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264918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Березниковской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  <w:r w:rsidR="00D72CCA">
        <w:rPr>
          <w:rFonts w:ascii="Times New Roman" w:hAnsi="Times New Roman"/>
          <w:b/>
          <w:sz w:val="28"/>
          <w:szCs w:val="28"/>
        </w:rPr>
        <w:t>в том числе</w:t>
      </w:r>
      <w:bookmarkStart w:id="0" w:name="_GoBack"/>
      <w:bookmarkEnd w:id="0"/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264918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Pr="00264918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264918">
        <w:rPr>
          <w:rFonts w:ascii="Times New Roman" w:hAnsi="Times New Roman"/>
          <w:b/>
          <w:sz w:val="28"/>
          <w:szCs w:val="28"/>
          <w:lang w:val="en-US"/>
        </w:rPr>
        <w:t>I</w:t>
      </w:r>
      <w:r w:rsidR="00264918" w:rsidRPr="00264918">
        <w:rPr>
          <w:rFonts w:ascii="Times New Roman" w:hAnsi="Times New Roman"/>
          <w:b/>
          <w:sz w:val="28"/>
          <w:szCs w:val="28"/>
        </w:rPr>
        <w:t xml:space="preserve"> </w:t>
      </w:r>
      <w:r w:rsidR="00264918">
        <w:rPr>
          <w:rFonts w:ascii="Times New Roman" w:hAnsi="Times New Roman"/>
          <w:b/>
          <w:sz w:val="28"/>
          <w:szCs w:val="28"/>
        </w:rPr>
        <w:t>квартал 2017 года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6B20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(уточненные, с учетом изменений) составили 1</w:t>
      </w:r>
      <w:r w:rsidR="006B2076">
        <w:rPr>
          <w:rFonts w:ascii="Times New Roman" w:hAnsi="Times New Roman"/>
          <w:sz w:val="28"/>
          <w:szCs w:val="28"/>
        </w:rPr>
        <w:t>9254</w:t>
      </w:r>
      <w:r>
        <w:rPr>
          <w:rFonts w:ascii="Times New Roman" w:hAnsi="Times New Roman"/>
          <w:sz w:val="28"/>
          <w:szCs w:val="28"/>
        </w:rPr>
        <w:t>,</w:t>
      </w:r>
      <w:r w:rsidR="006B207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т.</w:t>
      </w:r>
      <w:r w:rsidR="00264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руб., исполнено </w:t>
      </w:r>
      <w:r w:rsidR="00AF44B0">
        <w:rPr>
          <w:rFonts w:ascii="Times New Roman" w:hAnsi="Times New Roman"/>
          <w:sz w:val="28"/>
          <w:szCs w:val="28"/>
        </w:rPr>
        <w:t xml:space="preserve">за первый квартал 2017 года </w:t>
      </w:r>
      <w:r w:rsidR="00284501">
        <w:rPr>
          <w:rFonts w:ascii="Times New Roman" w:hAnsi="Times New Roman"/>
          <w:sz w:val="28"/>
          <w:szCs w:val="28"/>
        </w:rPr>
        <w:t>3</w:t>
      </w:r>
      <w:r w:rsidR="006B2076">
        <w:rPr>
          <w:rFonts w:ascii="Times New Roman" w:hAnsi="Times New Roman"/>
          <w:sz w:val="28"/>
          <w:szCs w:val="28"/>
        </w:rPr>
        <w:t>328</w:t>
      </w:r>
      <w:r>
        <w:rPr>
          <w:rFonts w:ascii="Times New Roman" w:hAnsi="Times New Roman"/>
          <w:sz w:val="28"/>
          <w:szCs w:val="28"/>
        </w:rPr>
        <w:t>,</w:t>
      </w:r>
      <w:r w:rsidR="009E24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т.</w:t>
      </w:r>
      <w:r w:rsidR="00264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(</w:t>
      </w:r>
      <w:r w:rsidR="006B2076"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%), в т.ч.: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1.Председатель представительного органа (компенсационные выплаты председателю городской Думы) </w:t>
      </w:r>
      <w:r w:rsidR="006B2076">
        <w:rPr>
          <w:rFonts w:ascii="Times New Roman" w:hAnsi="Times New Roman"/>
          <w:sz w:val="28"/>
          <w:szCs w:val="28"/>
        </w:rPr>
        <w:t>71,6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 </w:t>
      </w:r>
      <w:r w:rsidR="006B2076">
        <w:rPr>
          <w:rFonts w:ascii="Times New Roman" w:hAnsi="Times New Roman"/>
          <w:sz w:val="28"/>
          <w:szCs w:val="28"/>
        </w:rPr>
        <w:t>10</w:t>
      </w:r>
      <w:r w:rsidR="00284501">
        <w:rPr>
          <w:rFonts w:ascii="Times New Roman" w:hAnsi="Times New Roman"/>
          <w:sz w:val="28"/>
          <w:szCs w:val="28"/>
        </w:rPr>
        <w:t>9</w:t>
      </w:r>
      <w:r w:rsidR="006B207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6B207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(компенсационные выплаты);</w:t>
      </w:r>
    </w:p>
    <w:p w:rsidR="00264918" w:rsidRPr="00264918" w:rsidRDefault="006B2076" w:rsidP="00264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Березниковской городской Думы </w:t>
      </w:r>
      <w:r>
        <w:rPr>
          <w:rFonts w:ascii="Times New Roman" w:hAnsi="Times New Roman"/>
          <w:sz w:val="28"/>
          <w:szCs w:val="28"/>
        </w:rPr>
        <w:t>2122</w:t>
      </w:r>
      <w:r w:rsidR="002409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(з/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24096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08</w:t>
      </w:r>
      <w:r w:rsidR="002409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., др. расходы </w:t>
      </w:r>
      <w:r>
        <w:rPr>
          <w:rFonts w:ascii="Times New Roman" w:hAnsi="Times New Roman"/>
          <w:sz w:val="28"/>
          <w:szCs w:val="28"/>
        </w:rPr>
        <w:t>2</w:t>
      </w:r>
      <w:r w:rsidR="00240963">
        <w:rPr>
          <w:rFonts w:ascii="Times New Roman" w:hAnsi="Times New Roman"/>
          <w:sz w:val="28"/>
          <w:szCs w:val="28"/>
        </w:rPr>
        <w:t>13,</w:t>
      </w:r>
      <w:r>
        <w:rPr>
          <w:rFonts w:ascii="Times New Roman" w:hAnsi="Times New Roman"/>
          <w:sz w:val="28"/>
          <w:szCs w:val="28"/>
        </w:rPr>
        <w:t>7</w:t>
      </w:r>
      <w:r w:rsidR="002649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4918">
        <w:rPr>
          <w:rFonts w:ascii="Times New Roman" w:hAnsi="Times New Roman"/>
          <w:sz w:val="28"/>
          <w:szCs w:val="28"/>
        </w:rPr>
        <w:t>т.руб</w:t>
      </w:r>
      <w:proofErr w:type="spellEnd"/>
      <w:r w:rsidR="00264918">
        <w:rPr>
          <w:rFonts w:ascii="Times New Roman" w:hAnsi="Times New Roman"/>
          <w:sz w:val="28"/>
          <w:szCs w:val="28"/>
        </w:rPr>
        <w:t>.).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2076">
        <w:rPr>
          <w:rFonts w:ascii="Times New Roman" w:hAnsi="Times New Roman"/>
          <w:sz w:val="28"/>
          <w:szCs w:val="28"/>
        </w:rPr>
        <w:t xml:space="preserve">первом квартале </w:t>
      </w:r>
      <w:r>
        <w:rPr>
          <w:rFonts w:ascii="Times New Roman" w:hAnsi="Times New Roman"/>
          <w:sz w:val="28"/>
          <w:szCs w:val="28"/>
        </w:rPr>
        <w:t>201</w:t>
      </w:r>
      <w:r w:rsidR="006B20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20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был рассчитан </w:t>
      </w:r>
      <w:r w:rsidR="006B20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лист</w:t>
      </w:r>
      <w:r w:rsidR="006B207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нетрудоспособности.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2076">
        <w:rPr>
          <w:rFonts w:ascii="Times New Roman" w:hAnsi="Times New Roman"/>
          <w:sz w:val="28"/>
          <w:szCs w:val="28"/>
        </w:rPr>
        <w:t>первом квартале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B20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приобретено основн</w:t>
      </w:r>
      <w:r w:rsidR="006B2076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="006B207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количестве </w:t>
      </w:r>
      <w:r w:rsidR="002845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штук</w:t>
      </w:r>
      <w:r w:rsidR="006B207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>
        <w:rPr>
          <w:rFonts w:ascii="Times New Roman" w:hAnsi="Times New Roman"/>
          <w:sz w:val="28"/>
          <w:szCs w:val="28"/>
        </w:rPr>
        <w:t>39</w:t>
      </w:r>
      <w:r w:rsidR="002409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(протоколы, графики, постановления, публикация о деятельности депутатов);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24096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(на 01.04.17г.) </w:t>
      </w:r>
      <w:r w:rsidR="00240963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240963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финансовое управление администрации города Березники  </w:t>
      </w:r>
      <w:proofErr w:type="gramStart"/>
      <w:r>
        <w:rPr>
          <w:rFonts w:ascii="Times New Roman" w:hAnsi="Times New Roman"/>
          <w:sz w:val="28"/>
          <w:szCs w:val="28"/>
        </w:rPr>
        <w:t>предоставлялись ежемесячные бухгалтерские отчеты</w:t>
      </w:r>
      <w:proofErr w:type="gramEnd"/>
      <w:r>
        <w:rPr>
          <w:rFonts w:ascii="Times New Roman" w:hAnsi="Times New Roman"/>
          <w:sz w:val="28"/>
          <w:szCs w:val="28"/>
        </w:rPr>
        <w:t>, квартальны</w:t>
      </w:r>
      <w:r w:rsidR="006B207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6B2076">
        <w:rPr>
          <w:rFonts w:ascii="Times New Roman" w:hAnsi="Times New Roman"/>
          <w:sz w:val="28"/>
          <w:szCs w:val="28"/>
        </w:rPr>
        <w:t xml:space="preserve"> (за первый квартал 2017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6B2076">
        <w:rPr>
          <w:rFonts w:ascii="Times New Roman" w:hAnsi="Times New Roman"/>
          <w:sz w:val="28"/>
          <w:szCs w:val="28"/>
        </w:rPr>
        <w:t>г</w:t>
      </w:r>
      <w:r w:rsidR="00AF44B0">
        <w:rPr>
          <w:rFonts w:ascii="Times New Roman" w:hAnsi="Times New Roman"/>
          <w:sz w:val="28"/>
          <w:szCs w:val="28"/>
        </w:rPr>
        <w:t>од</w:t>
      </w:r>
      <w:r w:rsidR="006B20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 xml:space="preserve">первого квартала </w:t>
      </w:r>
      <w:r>
        <w:rPr>
          <w:rFonts w:ascii="Times New Roman" w:hAnsi="Times New Roman"/>
          <w:sz w:val="28"/>
          <w:szCs w:val="28"/>
        </w:rPr>
        <w:t>201</w:t>
      </w:r>
      <w:r w:rsidR="00532C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представлялись отчеты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 </w:t>
      </w:r>
      <w:r w:rsidR="00532C34">
        <w:rPr>
          <w:rFonts w:ascii="Times New Roman" w:hAnsi="Times New Roman"/>
          <w:sz w:val="28"/>
          <w:szCs w:val="28"/>
        </w:rPr>
        <w:t xml:space="preserve">2 по Пермскому краю (квартальные </w:t>
      </w:r>
      <w:r>
        <w:rPr>
          <w:rFonts w:ascii="Times New Roman" w:hAnsi="Times New Roman"/>
          <w:sz w:val="28"/>
          <w:szCs w:val="28"/>
        </w:rPr>
        <w:t>отчет</w:t>
      </w:r>
      <w:r w:rsidR="00532C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ответы на требования),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-Пенсионный Фонд РФ (</w:t>
      </w:r>
      <w:r w:rsidR="00AF44B0">
        <w:rPr>
          <w:rFonts w:ascii="Times New Roman" w:hAnsi="Times New Roman"/>
          <w:sz w:val="28"/>
          <w:szCs w:val="28"/>
        </w:rPr>
        <w:t>месячные отчеты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социального страхования (квартальный отчет),</w:t>
      </w:r>
    </w:p>
    <w:p w:rsidR="00240963" w:rsidRDefault="00C363BF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 (</w:t>
      </w:r>
      <w:r w:rsidR="00240963">
        <w:rPr>
          <w:rFonts w:ascii="Times New Roman" w:hAnsi="Times New Roman"/>
          <w:sz w:val="28"/>
          <w:szCs w:val="28"/>
        </w:rPr>
        <w:t>квартальные, годовые</w:t>
      </w:r>
      <w:r w:rsidR="00532C34">
        <w:rPr>
          <w:rFonts w:ascii="Times New Roman" w:hAnsi="Times New Roman"/>
          <w:sz w:val="28"/>
          <w:szCs w:val="28"/>
        </w:rPr>
        <w:t xml:space="preserve"> за 2016 год</w:t>
      </w:r>
      <w:r w:rsidR="00240963">
        <w:rPr>
          <w:rFonts w:ascii="Times New Roman" w:hAnsi="Times New Roman"/>
          <w:sz w:val="28"/>
          <w:szCs w:val="28"/>
        </w:rPr>
        <w:t>).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>первого квартала 2017</w:t>
      </w:r>
      <w:r w:rsidR="00240963">
        <w:rPr>
          <w:rFonts w:ascii="Times New Roman" w:hAnsi="Times New Roman"/>
          <w:sz w:val="28"/>
          <w:szCs w:val="28"/>
        </w:rPr>
        <w:t xml:space="preserve"> года разработано 1 распоряжени</w:t>
      </w:r>
      <w:r w:rsidR="00532C34">
        <w:rPr>
          <w:rFonts w:ascii="Times New Roman" w:hAnsi="Times New Roman"/>
          <w:sz w:val="28"/>
          <w:szCs w:val="28"/>
        </w:rPr>
        <w:t>е</w:t>
      </w:r>
      <w:r w:rsidR="00240963">
        <w:rPr>
          <w:rFonts w:ascii="Times New Roman" w:hAnsi="Times New Roman"/>
          <w:sz w:val="28"/>
          <w:szCs w:val="28"/>
        </w:rPr>
        <w:t xml:space="preserve"> по административно</w:t>
      </w:r>
      <w:r w:rsidR="00532C34">
        <w:rPr>
          <w:rFonts w:ascii="Times New Roman" w:hAnsi="Times New Roman"/>
          <w:sz w:val="28"/>
          <w:szCs w:val="28"/>
        </w:rPr>
        <w:t>-хозяйственной деятельности и 5</w:t>
      </w:r>
      <w:r w:rsidR="00240963">
        <w:rPr>
          <w:rFonts w:ascii="Times New Roman" w:hAnsi="Times New Roman"/>
          <w:sz w:val="28"/>
          <w:szCs w:val="28"/>
        </w:rPr>
        <w:t xml:space="preserve"> распоряжений по основной деятельности. </w:t>
      </w:r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/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5"/>
    <w:rsid w:val="00240963"/>
    <w:rsid w:val="00264918"/>
    <w:rsid w:val="00284501"/>
    <w:rsid w:val="00532C34"/>
    <w:rsid w:val="00614189"/>
    <w:rsid w:val="006B2076"/>
    <w:rsid w:val="007B7AE7"/>
    <w:rsid w:val="00870E05"/>
    <w:rsid w:val="009E242C"/>
    <w:rsid w:val="00A031C9"/>
    <w:rsid w:val="00AF44B0"/>
    <w:rsid w:val="00B12C78"/>
    <w:rsid w:val="00BC68E6"/>
    <w:rsid w:val="00C363BF"/>
    <w:rsid w:val="00D72CCA"/>
    <w:rsid w:val="00EA7409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Ю В. Зеленина</cp:lastModifiedBy>
  <cp:revision>14</cp:revision>
  <cp:lastPrinted>2017-04-12T10:47:00Z</cp:lastPrinted>
  <dcterms:created xsi:type="dcterms:W3CDTF">2017-01-18T06:56:00Z</dcterms:created>
  <dcterms:modified xsi:type="dcterms:W3CDTF">2017-04-12T10:56:00Z</dcterms:modified>
</cp:coreProperties>
</file>