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B4" w:rsidRDefault="004C5837" w:rsidP="00B475B4">
      <w:pPr>
        <w:ind w:firstLine="0"/>
        <w:jc w:val="center"/>
        <w:rPr>
          <w:sz w:val="2"/>
        </w:rPr>
      </w:pPr>
      <w:r>
        <w:rPr>
          <w:noProof/>
          <w:color w:val="000000"/>
          <w:sz w:val="2"/>
        </w:rPr>
        <w:drawing>
          <wp:inline distT="0" distB="0" distL="0" distR="0">
            <wp:extent cx="691515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75B4" w:rsidRDefault="00B475B4" w:rsidP="00B475B4">
      <w:pPr>
        <w:pStyle w:val="1"/>
        <w:spacing w:after="120"/>
        <w:rPr>
          <w:spacing w:val="16"/>
          <w:sz w:val="40"/>
          <w:szCs w:val="40"/>
          <w:lang w:val="ru-RU"/>
        </w:rPr>
      </w:pPr>
      <w:r>
        <w:rPr>
          <w:spacing w:val="16"/>
          <w:sz w:val="40"/>
          <w:szCs w:val="40"/>
          <w:lang w:val="ru-RU"/>
        </w:rPr>
        <w:t>ПО</w:t>
      </w:r>
      <w:r w:rsidR="00FA18E5">
        <w:rPr>
          <w:spacing w:val="16"/>
          <w:sz w:val="40"/>
          <w:szCs w:val="40"/>
          <w:lang w:val="ru-RU"/>
        </w:rPr>
        <w:t>СТАНОВЛЕНИЕ</w:t>
      </w:r>
    </w:p>
    <w:p w:rsidR="00B475B4" w:rsidRDefault="00B475B4" w:rsidP="00B475B4">
      <w:pPr>
        <w:pStyle w:val="1"/>
        <w:rPr>
          <w:szCs w:val="32"/>
        </w:rPr>
      </w:pPr>
      <w:r>
        <w:rPr>
          <w:szCs w:val="32"/>
        </w:rPr>
        <w:t xml:space="preserve">ПРЕДСЕДАТЕЛЯ БЕРЕЗНИКОВСКОЙ ГОРОДСКОЙ ДУМЫ            </w:t>
      </w:r>
      <w:r>
        <w:rPr>
          <w:szCs w:val="32"/>
        </w:rPr>
        <w:br/>
        <w:t>ПЕРМСКОГО КРАЯ</w:t>
      </w:r>
    </w:p>
    <w:p w:rsidR="00B475B4" w:rsidRDefault="00B475B4" w:rsidP="00B475B4">
      <w:pPr>
        <w:spacing w:after="0" w:line="240" w:lineRule="auto"/>
        <w:ind w:firstLine="0"/>
        <w:jc w:val="center"/>
        <w:rPr>
          <w:sz w:val="32"/>
        </w:rPr>
      </w:pPr>
    </w:p>
    <w:p w:rsidR="00B475B4" w:rsidRDefault="00B475B4" w:rsidP="00B475B4">
      <w:pPr>
        <w:spacing w:after="0" w:line="240" w:lineRule="auto"/>
        <w:ind w:firstLine="708"/>
        <w:jc w:val="left"/>
        <w:rPr>
          <w:sz w:val="28"/>
          <w:u w:val="single"/>
        </w:rPr>
      </w:pPr>
    </w:p>
    <w:p w:rsidR="00B475B4" w:rsidRDefault="00DA7B8A" w:rsidP="00B475B4">
      <w:pPr>
        <w:spacing w:after="0" w:line="240" w:lineRule="auto"/>
        <w:ind w:firstLine="708"/>
        <w:jc w:val="left"/>
        <w:rPr>
          <w:sz w:val="28"/>
          <w:u w:val="single"/>
        </w:rPr>
      </w:pPr>
      <w:r>
        <w:rPr>
          <w:sz w:val="28"/>
          <w:u w:val="single"/>
        </w:rPr>
        <w:t>11.08</w:t>
      </w:r>
      <w:r w:rsidR="00B475B4">
        <w:rPr>
          <w:sz w:val="28"/>
          <w:u w:val="single"/>
        </w:rPr>
        <w:t>.2017</w:t>
      </w:r>
      <w:r w:rsidR="00B475B4">
        <w:rPr>
          <w:sz w:val="28"/>
        </w:rPr>
        <w:tab/>
      </w:r>
      <w:r w:rsidR="00B475B4">
        <w:rPr>
          <w:sz w:val="28"/>
        </w:rPr>
        <w:tab/>
      </w:r>
      <w:r w:rsidR="00B475B4">
        <w:rPr>
          <w:sz w:val="28"/>
        </w:rPr>
        <w:tab/>
      </w:r>
      <w:r w:rsidR="00B475B4">
        <w:rPr>
          <w:sz w:val="28"/>
        </w:rPr>
        <w:tab/>
      </w:r>
      <w:r w:rsidR="00B475B4">
        <w:rPr>
          <w:sz w:val="28"/>
        </w:rPr>
        <w:tab/>
      </w:r>
      <w:r w:rsidR="00B475B4">
        <w:rPr>
          <w:sz w:val="28"/>
        </w:rPr>
        <w:tab/>
      </w:r>
      <w:r w:rsidR="00B475B4">
        <w:rPr>
          <w:sz w:val="28"/>
        </w:rPr>
        <w:tab/>
        <w:t xml:space="preserve">         </w:t>
      </w:r>
      <w:r w:rsidR="00B475B4">
        <w:rPr>
          <w:sz w:val="28"/>
          <w:u w:val="single"/>
        </w:rPr>
        <w:t xml:space="preserve">№ </w:t>
      </w:r>
      <w:r w:rsidR="00A717C4">
        <w:rPr>
          <w:sz w:val="28"/>
          <w:u w:val="single"/>
        </w:rPr>
        <w:t>4</w:t>
      </w:r>
      <w:r w:rsidR="00B475B4">
        <w:rPr>
          <w:sz w:val="28"/>
          <w:u w:val="single"/>
        </w:rPr>
        <w:t xml:space="preserve">        </w:t>
      </w:r>
    </w:p>
    <w:p w:rsidR="00B475B4" w:rsidRDefault="00B475B4" w:rsidP="00B475B4">
      <w:pPr>
        <w:spacing w:after="0" w:line="360" w:lineRule="exact"/>
        <w:ind w:firstLine="0"/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B475B4" w:rsidTr="00FA18E5">
        <w:trPr>
          <w:trHeight w:val="3189"/>
        </w:trPr>
        <w:tc>
          <w:tcPr>
            <w:tcW w:w="4111" w:type="dxa"/>
            <w:hideMark/>
          </w:tcPr>
          <w:p w:rsidR="00FA18E5" w:rsidRPr="00FA18E5" w:rsidRDefault="00FA18E5" w:rsidP="00FA18E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18E5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О внесении изменений </w:t>
            </w:r>
          </w:p>
          <w:p w:rsidR="00FA18E5" w:rsidRPr="00FA18E5" w:rsidRDefault="00FA18E5" w:rsidP="00FA18E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0"/>
              <w:rPr>
                <w:b/>
                <w:bCs/>
                <w:color w:val="000000"/>
                <w:spacing w:val="0"/>
                <w:sz w:val="28"/>
                <w:szCs w:val="28"/>
              </w:rPr>
            </w:pPr>
            <w:r w:rsidRPr="00FA18E5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в Порядок и размеры </w:t>
            </w:r>
          </w:p>
          <w:p w:rsidR="00B475B4" w:rsidRDefault="00FA18E5" w:rsidP="00FA18E5">
            <w:pPr>
              <w:widowControl w:val="0"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z w:val="28"/>
              </w:rPr>
            </w:pPr>
            <w:r w:rsidRPr="00FA18E5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возмещения расходов, связанных со служебными командировками муниципальных служащих </w:t>
            </w:r>
            <w:proofErr w:type="spellStart"/>
            <w:r w:rsidRPr="00FA18E5">
              <w:rPr>
                <w:b/>
                <w:bCs/>
                <w:color w:val="000000"/>
                <w:spacing w:val="0"/>
                <w:sz w:val="28"/>
                <w:szCs w:val="28"/>
              </w:rPr>
              <w:t>Березниковской</w:t>
            </w:r>
            <w:proofErr w:type="spellEnd"/>
            <w:r w:rsidRPr="00FA18E5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городской Думы на территории Российской Федерации, </w:t>
            </w:r>
            <w:proofErr w:type="gramStart"/>
            <w:r w:rsidRPr="00FA18E5">
              <w:rPr>
                <w:b/>
                <w:bCs/>
                <w:color w:val="000000"/>
                <w:spacing w:val="0"/>
                <w:sz w:val="28"/>
                <w:szCs w:val="28"/>
              </w:rPr>
              <w:t>утвержденный</w:t>
            </w:r>
            <w:proofErr w:type="gramEnd"/>
            <w:r w:rsidRPr="00FA18E5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постановлением председателя </w:t>
            </w:r>
            <w:proofErr w:type="spellStart"/>
            <w:r w:rsidRPr="00FA18E5">
              <w:rPr>
                <w:b/>
                <w:bCs/>
                <w:color w:val="000000"/>
                <w:spacing w:val="0"/>
                <w:sz w:val="28"/>
                <w:szCs w:val="28"/>
              </w:rPr>
              <w:t>Березниковской</w:t>
            </w:r>
            <w:proofErr w:type="spellEnd"/>
            <w:r w:rsidRPr="00FA18E5">
              <w:rPr>
                <w:b/>
                <w:bCs/>
                <w:color w:val="000000"/>
                <w:spacing w:val="0"/>
                <w:sz w:val="28"/>
                <w:szCs w:val="28"/>
              </w:rPr>
              <w:t xml:space="preserve"> городской Думы от 28.05.2012 № </w:t>
            </w:r>
            <w:r>
              <w:rPr>
                <w:b/>
                <w:bCs/>
                <w:color w:val="000000"/>
                <w:spacing w:val="0"/>
                <w:sz w:val="28"/>
                <w:szCs w:val="28"/>
              </w:rPr>
              <w:t>4</w:t>
            </w:r>
          </w:p>
        </w:tc>
      </w:tr>
    </w:tbl>
    <w:p w:rsidR="00B475B4" w:rsidRPr="00B475B4" w:rsidRDefault="00B475B4" w:rsidP="00B475B4">
      <w:pPr>
        <w:spacing w:after="0" w:line="360" w:lineRule="exact"/>
        <w:rPr>
          <w:color w:val="000000"/>
          <w:sz w:val="28"/>
          <w:szCs w:val="28"/>
        </w:rPr>
      </w:pPr>
      <w:r w:rsidRPr="00B475B4">
        <w:rPr>
          <w:bCs/>
          <w:color w:val="000000"/>
          <w:sz w:val="28"/>
          <w:szCs w:val="28"/>
        </w:rPr>
        <w:t>В соответствии со статьей 168 Трудового кодекса Российской Федерации, Постановлением Правительства Российской Федерации от 13 октября 2008 г. № 749 «Об особенностях напр</w:t>
      </w:r>
      <w:r w:rsidR="001412F5">
        <w:rPr>
          <w:bCs/>
          <w:color w:val="000000"/>
          <w:sz w:val="28"/>
          <w:szCs w:val="28"/>
        </w:rPr>
        <w:t>а</w:t>
      </w:r>
      <w:r w:rsidRPr="00B475B4">
        <w:rPr>
          <w:bCs/>
          <w:color w:val="000000"/>
          <w:sz w:val="28"/>
          <w:szCs w:val="28"/>
        </w:rPr>
        <w:t>вления работников в служебные командировки»</w:t>
      </w:r>
    </w:p>
    <w:p w:rsidR="00B475B4" w:rsidRPr="00B475B4" w:rsidRDefault="00B475B4" w:rsidP="00B475B4">
      <w:pPr>
        <w:autoSpaceDE w:val="0"/>
        <w:autoSpaceDN w:val="0"/>
        <w:adjustRightInd w:val="0"/>
        <w:spacing w:after="0" w:line="360" w:lineRule="exact"/>
        <w:outlineLvl w:val="0"/>
        <w:rPr>
          <w:bCs/>
          <w:color w:val="000000"/>
          <w:spacing w:val="24"/>
          <w:sz w:val="28"/>
          <w:szCs w:val="28"/>
        </w:rPr>
      </w:pPr>
      <w:r w:rsidRPr="00B475B4">
        <w:rPr>
          <w:bCs/>
          <w:color w:val="000000"/>
          <w:spacing w:val="24"/>
          <w:sz w:val="28"/>
          <w:szCs w:val="28"/>
        </w:rPr>
        <w:t>ПОСТАНОВЛЯЮ:</w:t>
      </w:r>
    </w:p>
    <w:p w:rsidR="00B475B4" w:rsidRPr="00B475B4" w:rsidRDefault="00B475B4" w:rsidP="00B475B4">
      <w:pPr>
        <w:autoSpaceDE w:val="0"/>
        <w:autoSpaceDN w:val="0"/>
        <w:adjustRightInd w:val="0"/>
        <w:spacing w:after="0" w:line="360" w:lineRule="exact"/>
        <w:outlineLvl w:val="0"/>
        <w:rPr>
          <w:color w:val="000000"/>
          <w:sz w:val="28"/>
          <w:szCs w:val="28"/>
        </w:rPr>
      </w:pPr>
      <w:r w:rsidRPr="00B475B4">
        <w:rPr>
          <w:color w:val="000000"/>
          <w:sz w:val="28"/>
          <w:szCs w:val="28"/>
        </w:rPr>
        <w:t xml:space="preserve">1.Внести в Порядок и размеры возмещения расходов, связанных со служебными командировками муниципальных служащих </w:t>
      </w:r>
      <w:proofErr w:type="spellStart"/>
      <w:r w:rsidRPr="00B475B4">
        <w:rPr>
          <w:color w:val="000000"/>
          <w:sz w:val="28"/>
          <w:szCs w:val="28"/>
        </w:rPr>
        <w:t>Березниковской</w:t>
      </w:r>
      <w:proofErr w:type="spellEnd"/>
      <w:r w:rsidRPr="00B475B4">
        <w:rPr>
          <w:color w:val="000000"/>
          <w:sz w:val="28"/>
          <w:szCs w:val="28"/>
        </w:rPr>
        <w:t xml:space="preserve"> городской Думы на территории Российской Федерации, утвержденный постановлением председателя </w:t>
      </w:r>
      <w:proofErr w:type="spellStart"/>
      <w:r w:rsidRPr="00B475B4">
        <w:rPr>
          <w:color w:val="000000"/>
          <w:sz w:val="28"/>
          <w:szCs w:val="28"/>
        </w:rPr>
        <w:t>Березниковской</w:t>
      </w:r>
      <w:proofErr w:type="spellEnd"/>
      <w:r w:rsidRPr="00B475B4">
        <w:rPr>
          <w:color w:val="000000"/>
          <w:sz w:val="28"/>
          <w:szCs w:val="28"/>
        </w:rPr>
        <w:t xml:space="preserve"> городской Думы от 28 мая 2012 г. № 4, следующие изменения:</w:t>
      </w:r>
    </w:p>
    <w:p w:rsidR="00B475B4" w:rsidRPr="00B475B4" w:rsidRDefault="00B475B4" w:rsidP="00B475B4">
      <w:pPr>
        <w:autoSpaceDE w:val="0"/>
        <w:autoSpaceDN w:val="0"/>
        <w:adjustRightInd w:val="0"/>
        <w:spacing w:after="0" w:line="360" w:lineRule="exact"/>
        <w:outlineLvl w:val="0"/>
        <w:rPr>
          <w:sz w:val="28"/>
          <w:szCs w:val="28"/>
        </w:rPr>
      </w:pPr>
      <w:r w:rsidRPr="00B475B4">
        <w:rPr>
          <w:sz w:val="28"/>
          <w:szCs w:val="28"/>
        </w:rPr>
        <w:t>1.1.в таблице пункта 1:</w:t>
      </w:r>
    </w:p>
    <w:p w:rsidR="00B475B4" w:rsidRPr="00B475B4" w:rsidRDefault="00B475B4" w:rsidP="00B475B4">
      <w:pPr>
        <w:spacing w:after="0" w:line="360" w:lineRule="exact"/>
        <w:rPr>
          <w:color w:val="000000"/>
          <w:sz w:val="28"/>
          <w:szCs w:val="28"/>
        </w:rPr>
      </w:pPr>
      <w:r w:rsidRPr="00B475B4">
        <w:rPr>
          <w:color w:val="000000"/>
          <w:sz w:val="28"/>
          <w:szCs w:val="28"/>
        </w:rPr>
        <w:t xml:space="preserve">1.1.1.в </w:t>
      </w:r>
      <w:r w:rsidR="00A717C4">
        <w:rPr>
          <w:color w:val="000000"/>
          <w:sz w:val="28"/>
          <w:szCs w:val="28"/>
        </w:rPr>
        <w:t>столбце</w:t>
      </w:r>
      <w:r w:rsidRPr="00B475B4">
        <w:rPr>
          <w:color w:val="000000"/>
          <w:sz w:val="28"/>
          <w:szCs w:val="28"/>
        </w:rPr>
        <w:t xml:space="preserve"> 2 цифры «2000» заменить цифрами «5000»;</w:t>
      </w:r>
    </w:p>
    <w:p w:rsidR="00B475B4" w:rsidRPr="00B475B4" w:rsidRDefault="00B475B4" w:rsidP="00B475B4">
      <w:pPr>
        <w:spacing w:after="0" w:line="360" w:lineRule="exact"/>
        <w:rPr>
          <w:color w:val="000000"/>
          <w:sz w:val="28"/>
          <w:szCs w:val="28"/>
        </w:rPr>
      </w:pPr>
      <w:r w:rsidRPr="00B475B4">
        <w:rPr>
          <w:color w:val="000000"/>
          <w:sz w:val="28"/>
          <w:szCs w:val="28"/>
        </w:rPr>
        <w:t xml:space="preserve">1.1.2.в </w:t>
      </w:r>
      <w:r w:rsidR="00A717C4">
        <w:rPr>
          <w:color w:val="000000"/>
          <w:sz w:val="28"/>
          <w:szCs w:val="28"/>
        </w:rPr>
        <w:t>столбце</w:t>
      </w:r>
      <w:r w:rsidRPr="00B475B4">
        <w:rPr>
          <w:color w:val="000000"/>
          <w:sz w:val="28"/>
          <w:szCs w:val="28"/>
        </w:rPr>
        <w:t xml:space="preserve"> 3 цифры «3500» заменить цифрами «6000».</w:t>
      </w:r>
    </w:p>
    <w:p w:rsidR="00B475B4" w:rsidRPr="00B475B4" w:rsidRDefault="00B475B4" w:rsidP="00B475B4">
      <w:pPr>
        <w:spacing w:after="0" w:line="360" w:lineRule="exact"/>
        <w:rPr>
          <w:bCs/>
          <w:color w:val="000000"/>
          <w:sz w:val="28"/>
          <w:szCs w:val="28"/>
        </w:rPr>
      </w:pPr>
      <w:r w:rsidRPr="00B475B4">
        <w:rPr>
          <w:color w:val="000000"/>
          <w:sz w:val="28"/>
          <w:szCs w:val="28"/>
        </w:rPr>
        <w:t>2.</w:t>
      </w:r>
      <w:proofErr w:type="gramStart"/>
      <w:r w:rsidRPr="00B475B4">
        <w:rPr>
          <w:color w:val="000000"/>
          <w:sz w:val="28"/>
          <w:szCs w:val="28"/>
        </w:rPr>
        <w:t>Р</w:t>
      </w:r>
      <w:r w:rsidRPr="00B475B4">
        <w:rPr>
          <w:bCs/>
          <w:color w:val="000000"/>
          <w:sz w:val="28"/>
          <w:szCs w:val="28"/>
        </w:rPr>
        <w:t>азместить</w:t>
      </w:r>
      <w:proofErr w:type="gramEnd"/>
      <w:r w:rsidRPr="00B475B4">
        <w:rPr>
          <w:bCs/>
          <w:color w:val="000000"/>
          <w:sz w:val="28"/>
          <w:szCs w:val="28"/>
        </w:rPr>
        <w:t xml:space="preserve"> </w:t>
      </w:r>
      <w:r w:rsidRPr="00B475B4">
        <w:rPr>
          <w:color w:val="000000"/>
          <w:sz w:val="28"/>
          <w:szCs w:val="28"/>
        </w:rPr>
        <w:t xml:space="preserve">настоящее постановление </w:t>
      </w:r>
      <w:r w:rsidRPr="00B475B4">
        <w:rPr>
          <w:bCs/>
          <w:color w:val="000000"/>
          <w:sz w:val="28"/>
          <w:szCs w:val="28"/>
        </w:rPr>
        <w:t xml:space="preserve">на официальном сайте </w:t>
      </w:r>
      <w:proofErr w:type="spellStart"/>
      <w:r w:rsidRPr="00B475B4">
        <w:rPr>
          <w:bCs/>
          <w:color w:val="000000"/>
          <w:sz w:val="28"/>
          <w:szCs w:val="28"/>
        </w:rPr>
        <w:t>Березниковской</w:t>
      </w:r>
      <w:proofErr w:type="spellEnd"/>
      <w:r w:rsidRPr="00B475B4">
        <w:rPr>
          <w:bCs/>
          <w:color w:val="000000"/>
          <w:sz w:val="28"/>
          <w:szCs w:val="28"/>
        </w:rPr>
        <w:t xml:space="preserve"> городской Думы в информационно-телекоммуникационной сети «Интернет».</w:t>
      </w:r>
    </w:p>
    <w:p w:rsidR="00B475B4" w:rsidRPr="00B475B4" w:rsidRDefault="00B475B4" w:rsidP="00B475B4">
      <w:pPr>
        <w:spacing w:after="0" w:line="360" w:lineRule="exact"/>
        <w:rPr>
          <w:bCs/>
          <w:color w:val="000000"/>
          <w:sz w:val="28"/>
          <w:szCs w:val="28"/>
        </w:rPr>
      </w:pPr>
      <w:r w:rsidRPr="00B475B4">
        <w:rPr>
          <w:bCs/>
          <w:color w:val="000000"/>
          <w:sz w:val="28"/>
          <w:szCs w:val="28"/>
        </w:rPr>
        <w:t>3.Настоящее постановление вступает в силу с момента подписания и распространяется на правоотношения, возникшие с 01 января 2018 года.</w:t>
      </w:r>
    </w:p>
    <w:p w:rsidR="00B475B4" w:rsidRPr="00B475B4" w:rsidRDefault="00B475B4" w:rsidP="00B475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outlineLvl w:val="0"/>
        <w:rPr>
          <w:bCs/>
          <w:color w:val="000000"/>
          <w:sz w:val="28"/>
          <w:szCs w:val="28"/>
        </w:rPr>
      </w:pPr>
      <w:r w:rsidRPr="00B475B4">
        <w:rPr>
          <w:bCs/>
          <w:color w:val="000000"/>
          <w:sz w:val="28"/>
          <w:szCs w:val="28"/>
        </w:rPr>
        <w:lastRenderedPageBreak/>
        <w:t>4.</w:t>
      </w:r>
      <w:proofErr w:type="gramStart"/>
      <w:r w:rsidRPr="00B475B4">
        <w:rPr>
          <w:bCs/>
          <w:color w:val="000000"/>
          <w:sz w:val="28"/>
          <w:szCs w:val="28"/>
        </w:rPr>
        <w:t>Контроль за</w:t>
      </w:r>
      <w:proofErr w:type="gramEnd"/>
      <w:r w:rsidRPr="00B475B4">
        <w:rPr>
          <w:bCs/>
          <w:color w:val="000000"/>
          <w:sz w:val="28"/>
          <w:szCs w:val="28"/>
        </w:rPr>
        <w:t xml:space="preserve"> исполнением настоящего  постановления возложить на управляющего делами </w:t>
      </w:r>
      <w:proofErr w:type="spellStart"/>
      <w:r w:rsidRPr="00B475B4">
        <w:rPr>
          <w:bCs/>
          <w:color w:val="000000"/>
          <w:sz w:val="28"/>
          <w:szCs w:val="28"/>
        </w:rPr>
        <w:t>Березниковской</w:t>
      </w:r>
      <w:proofErr w:type="spellEnd"/>
      <w:r w:rsidRPr="00B475B4">
        <w:rPr>
          <w:bCs/>
          <w:color w:val="000000"/>
          <w:sz w:val="28"/>
          <w:szCs w:val="28"/>
        </w:rPr>
        <w:t xml:space="preserve"> городской Думы.</w:t>
      </w:r>
    </w:p>
    <w:p w:rsidR="00B475B4" w:rsidRDefault="00B475B4" w:rsidP="00B475B4">
      <w:pPr>
        <w:spacing w:after="0" w:line="360" w:lineRule="exact"/>
        <w:rPr>
          <w:sz w:val="28"/>
        </w:rPr>
      </w:pPr>
    </w:p>
    <w:p w:rsidR="00B475B4" w:rsidRDefault="00B475B4" w:rsidP="00B475B4">
      <w:pPr>
        <w:spacing w:after="0" w:line="360" w:lineRule="exact"/>
        <w:rPr>
          <w:sz w:val="28"/>
        </w:rPr>
      </w:pPr>
    </w:p>
    <w:p w:rsidR="00B475B4" w:rsidRDefault="00B475B4" w:rsidP="00B475B4">
      <w:pPr>
        <w:spacing w:after="0" w:line="36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B475B4" w:rsidRDefault="00B475B4" w:rsidP="00B475B4">
      <w:pPr>
        <w:spacing w:after="0" w:line="360" w:lineRule="exact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Березниковской</w:t>
      </w:r>
      <w:proofErr w:type="spellEnd"/>
      <w:r>
        <w:rPr>
          <w:color w:val="000000"/>
          <w:sz w:val="28"/>
          <w:szCs w:val="28"/>
        </w:rPr>
        <w:t xml:space="preserve"> городской Думы                                  </w:t>
      </w:r>
      <w:r w:rsidR="00C46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Э.В.Смирнов</w:t>
      </w:r>
      <w:proofErr w:type="spellEnd"/>
    </w:p>
    <w:p w:rsidR="00B475B4" w:rsidRDefault="00B475B4" w:rsidP="00B475B4">
      <w:pPr>
        <w:spacing w:after="0" w:line="360" w:lineRule="exact"/>
        <w:ind w:firstLine="0"/>
        <w:rPr>
          <w:color w:val="000000"/>
          <w:sz w:val="28"/>
          <w:szCs w:val="28"/>
        </w:rPr>
      </w:pPr>
    </w:p>
    <w:p w:rsidR="00B475B4" w:rsidRDefault="00B475B4" w:rsidP="00B475B4">
      <w:pPr>
        <w:spacing w:after="0" w:line="360" w:lineRule="exact"/>
        <w:rPr>
          <w:sz w:val="28"/>
        </w:rPr>
      </w:pPr>
    </w:p>
    <w:p w:rsidR="00B475B4" w:rsidRDefault="00B475B4" w:rsidP="00B475B4">
      <w:pPr>
        <w:spacing w:after="0" w:line="360" w:lineRule="exact"/>
        <w:ind w:firstLine="0"/>
        <w:rPr>
          <w:sz w:val="28"/>
          <w:szCs w:val="28"/>
        </w:rPr>
      </w:pPr>
    </w:p>
    <w:p w:rsidR="00764029" w:rsidRDefault="00764029"/>
    <w:sectPr w:rsidR="00764029" w:rsidSect="00FA18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AE"/>
    <w:rsid w:val="001412F5"/>
    <w:rsid w:val="004C5837"/>
    <w:rsid w:val="005B5FB5"/>
    <w:rsid w:val="00764029"/>
    <w:rsid w:val="00A717C4"/>
    <w:rsid w:val="00B475B4"/>
    <w:rsid w:val="00C46067"/>
    <w:rsid w:val="00D669AE"/>
    <w:rsid w:val="00DA7B8A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B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5B4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5B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4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B4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B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5B4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5B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4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B4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2017-08-08T10:15:00Z</cp:lastPrinted>
  <dcterms:created xsi:type="dcterms:W3CDTF">2017-06-15T02:45:00Z</dcterms:created>
  <dcterms:modified xsi:type="dcterms:W3CDTF">2017-08-11T03:29:00Z</dcterms:modified>
</cp:coreProperties>
</file>