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9E" w:rsidRPr="00305D68" w:rsidRDefault="00323708" w:rsidP="00777830">
      <w:pPr>
        <w:jc w:val="center"/>
        <w:rPr>
          <w:sz w:val="2"/>
        </w:rPr>
      </w:pPr>
      <w:r>
        <w:rPr>
          <w:noProof/>
        </w:rPr>
        <w:drawing>
          <wp:inline distT="0" distB="0" distL="0" distR="0">
            <wp:extent cx="68580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r w:rsidR="00A0449E">
        <w:t xml:space="preserve">   </w:t>
      </w:r>
    </w:p>
    <w:p w:rsidR="00A0449E" w:rsidRPr="00D72A34" w:rsidRDefault="00A0449E" w:rsidP="00D72A34">
      <w:pPr>
        <w:pStyle w:val="a3"/>
        <w:widowControl/>
        <w:spacing w:line="240" w:lineRule="auto"/>
        <w:rPr>
          <w:spacing w:val="24"/>
          <w:sz w:val="20"/>
        </w:rPr>
      </w:pPr>
      <w:r w:rsidRPr="00D72A34">
        <w:rPr>
          <w:spacing w:val="24"/>
        </w:rPr>
        <w:t>БЕРЕЗНИКОВСКАЯ ГОРОДСКАЯ ДУМА ПЕРМСКОГО КРАЯ</w:t>
      </w:r>
    </w:p>
    <w:p w:rsidR="00A0449E" w:rsidRPr="00D72A34" w:rsidRDefault="00A0449E" w:rsidP="00D72A34">
      <w:pPr>
        <w:pStyle w:val="1"/>
        <w:spacing w:after="180"/>
        <w:jc w:val="center"/>
        <w:rPr>
          <w:spacing w:val="24"/>
          <w:sz w:val="24"/>
          <w:szCs w:val="28"/>
        </w:rPr>
      </w:pPr>
      <w:r w:rsidRPr="00D72A34">
        <w:rPr>
          <w:spacing w:val="24"/>
          <w:sz w:val="24"/>
          <w:szCs w:val="28"/>
          <w:lang w:val="en-US"/>
        </w:rPr>
        <w:t>V</w:t>
      </w:r>
      <w:r w:rsidRPr="00D72A34">
        <w:rPr>
          <w:spacing w:val="24"/>
          <w:sz w:val="24"/>
          <w:szCs w:val="28"/>
        </w:rPr>
        <w:t xml:space="preserve"> СОЗЫВ</w:t>
      </w:r>
    </w:p>
    <w:p w:rsidR="00A0449E" w:rsidRDefault="00A0449E" w:rsidP="00D72A34">
      <w:pPr>
        <w:spacing w:after="120" w:line="288" w:lineRule="auto"/>
        <w:jc w:val="center"/>
        <w:rPr>
          <w:b/>
          <w:spacing w:val="28"/>
          <w:sz w:val="36"/>
        </w:rPr>
      </w:pPr>
      <w:r>
        <w:rPr>
          <w:b/>
          <w:spacing w:val="28"/>
          <w:sz w:val="36"/>
        </w:rPr>
        <w:t>РЕШЕНИЕ №</w:t>
      </w:r>
      <w:r w:rsidR="00030D75">
        <w:rPr>
          <w:b/>
          <w:spacing w:val="28"/>
          <w:sz w:val="36"/>
        </w:rPr>
        <w:t xml:space="preserve"> 708</w:t>
      </w:r>
    </w:p>
    <w:p w:rsidR="00A0449E" w:rsidRDefault="00A0449E" w:rsidP="00D72A34">
      <w:pPr>
        <w:spacing w:after="120"/>
        <w:jc w:val="right"/>
        <w:rPr>
          <w:sz w:val="28"/>
        </w:rPr>
      </w:pPr>
      <w:r>
        <w:rPr>
          <w:b/>
          <w:spacing w:val="28"/>
          <w:sz w:val="40"/>
        </w:rPr>
        <w:t xml:space="preserve"> </w:t>
      </w:r>
      <w:r>
        <w:rPr>
          <w:b/>
          <w:spacing w:val="28"/>
          <w:sz w:val="24"/>
        </w:rPr>
        <w:t xml:space="preserve">             </w:t>
      </w:r>
      <w:r w:rsidRPr="00E5674A">
        <w:rPr>
          <w:b/>
          <w:spacing w:val="28"/>
          <w:sz w:val="24"/>
        </w:rPr>
        <w:tab/>
      </w:r>
      <w:r w:rsidRPr="00E5674A">
        <w:rPr>
          <w:b/>
          <w:spacing w:val="28"/>
          <w:sz w:val="24"/>
        </w:rPr>
        <w:tab/>
      </w:r>
      <w:r w:rsidRPr="00E5674A">
        <w:rPr>
          <w:b/>
          <w:spacing w:val="28"/>
          <w:sz w:val="24"/>
        </w:rPr>
        <w:tab/>
      </w:r>
      <w:r w:rsidRPr="00E5674A">
        <w:rPr>
          <w:b/>
          <w:spacing w:val="28"/>
          <w:sz w:val="24"/>
        </w:rPr>
        <w:tab/>
      </w:r>
      <w:r w:rsidRPr="00E5674A">
        <w:rPr>
          <w:b/>
          <w:spacing w:val="28"/>
          <w:sz w:val="24"/>
        </w:rPr>
        <w:tab/>
      </w:r>
      <w:r w:rsidR="00D72A34">
        <w:rPr>
          <w:b/>
          <w:spacing w:val="28"/>
          <w:sz w:val="24"/>
        </w:rPr>
        <w:t xml:space="preserve"> </w:t>
      </w:r>
      <w:r>
        <w:rPr>
          <w:spacing w:val="28"/>
          <w:sz w:val="24"/>
        </w:rPr>
        <w:t>Дата принятия</w:t>
      </w:r>
      <w:r w:rsidR="00D72A34">
        <w:rPr>
          <w:spacing w:val="28"/>
          <w:sz w:val="24"/>
        </w:rPr>
        <w:t xml:space="preserve"> 30 сентября 2014 г.</w:t>
      </w:r>
      <w:r>
        <w:rPr>
          <w:spacing w:val="28"/>
          <w:sz w:val="24"/>
        </w:rPr>
        <w:t xml:space="preserve"> </w:t>
      </w:r>
      <w:r>
        <w:rPr>
          <w:sz w:val="28"/>
        </w:rPr>
        <w:t xml:space="preserve">                                                          </w:t>
      </w:r>
    </w:p>
    <w:p w:rsidR="00950FDF" w:rsidRDefault="00A0449E" w:rsidP="00323708">
      <w:pPr>
        <w:pStyle w:val="3"/>
        <w:spacing w:before="120" w:line="240" w:lineRule="exact"/>
        <w:rPr>
          <w:szCs w:val="28"/>
        </w:rPr>
      </w:pPr>
      <w:r w:rsidRPr="00A121E7">
        <w:rPr>
          <w:szCs w:val="28"/>
        </w:rPr>
        <w:t xml:space="preserve">О внесении изменений </w:t>
      </w:r>
    </w:p>
    <w:p w:rsidR="00D72A34" w:rsidRDefault="00A0449E" w:rsidP="00D72A34">
      <w:pPr>
        <w:pStyle w:val="3"/>
        <w:spacing w:line="240" w:lineRule="exact"/>
        <w:rPr>
          <w:szCs w:val="28"/>
        </w:rPr>
      </w:pPr>
      <w:r w:rsidRPr="00A121E7">
        <w:rPr>
          <w:szCs w:val="28"/>
        </w:rPr>
        <w:t xml:space="preserve">в </w:t>
      </w:r>
      <w:bookmarkStart w:id="0" w:name="_Toc388543441"/>
      <w:r w:rsidRPr="00A121E7">
        <w:rPr>
          <w:rFonts w:eastAsia="Calibri"/>
          <w:szCs w:val="28"/>
        </w:rPr>
        <w:t>Положени</w:t>
      </w:r>
      <w:r>
        <w:rPr>
          <w:rFonts w:eastAsia="Calibri"/>
          <w:szCs w:val="28"/>
        </w:rPr>
        <w:t>е</w:t>
      </w:r>
      <w:r w:rsidRPr="00A121E7">
        <w:rPr>
          <w:rFonts w:eastAsia="Calibri"/>
          <w:szCs w:val="28"/>
        </w:rPr>
        <w:t xml:space="preserve"> </w:t>
      </w:r>
      <w:r w:rsidRPr="00A121E7">
        <w:rPr>
          <w:szCs w:val="28"/>
        </w:rPr>
        <w:t xml:space="preserve">о </w:t>
      </w:r>
      <w:proofErr w:type="gramStart"/>
      <w:r w:rsidRPr="00A121E7">
        <w:rPr>
          <w:szCs w:val="28"/>
        </w:rPr>
        <w:t>концессионных</w:t>
      </w:r>
      <w:proofErr w:type="gramEnd"/>
    </w:p>
    <w:p w:rsidR="00D72A34" w:rsidRDefault="00A0449E" w:rsidP="00D72A34">
      <w:pPr>
        <w:pStyle w:val="3"/>
        <w:spacing w:line="240" w:lineRule="exact"/>
        <w:rPr>
          <w:szCs w:val="28"/>
        </w:rPr>
      </w:pPr>
      <w:proofErr w:type="gramStart"/>
      <w:r w:rsidRPr="00A121E7">
        <w:rPr>
          <w:szCs w:val="28"/>
        </w:rPr>
        <w:t>соглашениях</w:t>
      </w:r>
      <w:proofErr w:type="gramEnd"/>
      <w:r w:rsidRPr="00A121E7">
        <w:rPr>
          <w:szCs w:val="28"/>
        </w:rPr>
        <w:t xml:space="preserve"> в отношении </w:t>
      </w:r>
    </w:p>
    <w:p w:rsidR="00D72A34" w:rsidRDefault="00A0449E" w:rsidP="00D72A34">
      <w:pPr>
        <w:pStyle w:val="3"/>
        <w:spacing w:line="240" w:lineRule="exact"/>
        <w:rPr>
          <w:szCs w:val="28"/>
        </w:rPr>
      </w:pPr>
      <w:r w:rsidRPr="00A121E7">
        <w:rPr>
          <w:szCs w:val="28"/>
        </w:rPr>
        <w:t xml:space="preserve">муниципального имущества </w:t>
      </w:r>
    </w:p>
    <w:p w:rsidR="00D72A34" w:rsidRDefault="00A0449E" w:rsidP="00D72A34">
      <w:pPr>
        <w:pStyle w:val="3"/>
        <w:spacing w:line="240" w:lineRule="exact"/>
        <w:rPr>
          <w:szCs w:val="28"/>
        </w:rPr>
      </w:pPr>
      <w:r w:rsidRPr="00A121E7">
        <w:rPr>
          <w:szCs w:val="28"/>
        </w:rPr>
        <w:t xml:space="preserve">муниципального образования </w:t>
      </w:r>
    </w:p>
    <w:p w:rsidR="00323708" w:rsidRDefault="00A0449E" w:rsidP="00D72A34">
      <w:pPr>
        <w:pStyle w:val="3"/>
        <w:spacing w:line="240" w:lineRule="exact"/>
        <w:rPr>
          <w:szCs w:val="28"/>
        </w:rPr>
      </w:pPr>
      <w:r w:rsidRPr="00A121E7">
        <w:rPr>
          <w:szCs w:val="28"/>
        </w:rPr>
        <w:t>«Город Березники»</w:t>
      </w:r>
      <w:r>
        <w:rPr>
          <w:szCs w:val="28"/>
        </w:rPr>
        <w:t xml:space="preserve">, </w:t>
      </w:r>
    </w:p>
    <w:p w:rsidR="00323708" w:rsidRDefault="00A0449E" w:rsidP="00D72A34">
      <w:pPr>
        <w:pStyle w:val="3"/>
        <w:spacing w:line="240" w:lineRule="exact"/>
        <w:rPr>
          <w:rFonts w:eastAsia="Calibri"/>
          <w:szCs w:val="28"/>
        </w:rPr>
      </w:pPr>
      <w:proofErr w:type="gramStart"/>
      <w:r>
        <w:rPr>
          <w:szCs w:val="28"/>
        </w:rPr>
        <w:t>утвержденное</w:t>
      </w:r>
      <w:proofErr w:type="gramEnd"/>
      <w:r w:rsidRPr="00A121E7">
        <w:rPr>
          <w:szCs w:val="28"/>
        </w:rPr>
        <w:t xml:space="preserve"> </w:t>
      </w:r>
      <w:r w:rsidRPr="00A121E7">
        <w:rPr>
          <w:rFonts w:eastAsia="Calibri"/>
          <w:szCs w:val="28"/>
        </w:rPr>
        <w:t>решение</w:t>
      </w:r>
      <w:r>
        <w:rPr>
          <w:rFonts w:eastAsia="Calibri"/>
          <w:szCs w:val="28"/>
        </w:rPr>
        <w:t>м</w:t>
      </w:r>
      <w:r w:rsidRPr="00A121E7">
        <w:rPr>
          <w:rFonts w:eastAsia="Calibri"/>
          <w:szCs w:val="28"/>
        </w:rPr>
        <w:t xml:space="preserve"> </w:t>
      </w:r>
    </w:p>
    <w:p w:rsidR="00323708" w:rsidRDefault="00A0449E" w:rsidP="00323708">
      <w:pPr>
        <w:pStyle w:val="3"/>
        <w:spacing w:line="240" w:lineRule="exact"/>
        <w:rPr>
          <w:rFonts w:eastAsia="Calibri"/>
          <w:szCs w:val="28"/>
        </w:rPr>
      </w:pPr>
      <w:r w:rsidRPr="00A121E7">
        <w:rPr>
          <w:rFonts w:eastAsia="Calibri"/>
          <w:szCs w:val="28"/>
        </w:rPr>
        <w:t xml:space="preserve">Березниковской городской Думы </w:t>
      </w:r>
    </w:p>
    <w:p w:rsidR="00A0449E" w:rsidRPr="00A121E7" w:rsidRDefault="00A0449E" w:rsidP="00323708">
      <w:pPr>
        <w:pStyle w:val="3"/>
        <w:spacing w:after="480" w:line="240" w:lineRule="exact"/>
        <w:rPr>
          <w:szCs w:val="28"/>
        </w:rPr>
      </w:pPr>
      <w:r w:rsidRPr="00A121E7">
        <w:rPr>
          <w:rFonts w:eastAsia="Calibri"/>
          <w:szCs w:val="28"/>
        </w:rPr>
        <w:t xml:space="preserve">от 26.04.2011 </w:t>
      </w:r>
      <w:r>
        <w:rPr>
          <w:rFonts w:eastAsia="Calibri"/>
          <w:szCs w:val="28"/>
        </w:rPr>
        <w:t>№ 186</w:t>
      </w:r>
      <w:r w:rsidRPr="00A121E7">
        <w:rPr>
          <w:rFonts w:eastAsia="Calibri"/>
          <w:szCs w:val="28"/>
        </w:rPr>
        <w:t xml:space="preserve"> </w:t>
      </w:r>
      <w:bookmarkEnd w:id="0"/>
    </w:p>
    <w:p w:rsidR="00A0449E" w:rsidRPr="00D72A34" w:rsidRDefault="00A0449E" w:rsidP="00D72A34">
      <w:pPr>
        <w:widowControl w:val="0"/>
        <w:autoSpaceDE w:val="0"/>
        <w:autoSpaceDN w:val="0"/>
        <w:adjustRightInd w:val="0"/>
        <w:spacing w:line="360" w:lineRule="exact"/>
        <w:ind w:firstLine="720"/>
        <w:jc w:val="both"/>
        <w:rPr>
          <w:spacing w:val="16"/>
          <w:sz w:val="28"/>
          <w:szCs w:val="28"/>
        </w:rPr>
      </w:pPr>
      <w:r w:rsidRPr="00D72A34">
        <w:rPr>
          <w:spacing w:val="16"/>
          <w:sz w:val="28"/>
          <w:szCs w:val="28"/>
        </w:rPr>
        <w:t>В целях приведения муниципального правового акта в соответствие с действующим законодательством, на основании статьи 36 Устава муниципального образования «Город Березники»,</w:t>
      </w:r>
    </w:p>
    <w:p w:rsidR="00D72A34" w:rsidRDefault="00D72A34" w:rsidP="00D72A34">
      <w:pPr>
        <w:tabs>
          <w:tab w:val="left" w:pos="709"/>
        </w:tabs>
        <w:spacing w:line="360" w:lineRule="exact"/>
        <w:ind w:firstLine="720"/>
        <w:jc w:val="both"/>
        <w:rPr>
          <w:spacing w:val="28"/>
          <w:sz w:val="28"/>
          <w:szCs w:val="28"/>
        </w:rPr>
      </w:pPr>
    </w:p>
    <w:p w:rsidR="00A0449E" w:rsidRPr="00D72A34" w:rsidRDefault="00A0449E" w:rsidP="00D72A34">
      <w:pPr>
        <w:tabs>
          <w:tab w:val="left" w:pos="709"/>
        </w:tabs>
        <w:spacing w:line="360" w:lineRule="exact"/>
        <w:ind w:firstLine="720"/>
        <w:jc w:val="both"/>
        <w:rPr>
          <w:spacing w:val="28"/>
          <w:sz w:val="28"/>
          <w:szCs w:val="28"/>
        </w:rPr>
      </w:pPr>
      <w:r w:rsidRPr="00D72A34">
        <w:rPr>
          <w:spacing w:val="28"/>
          <w:sz w:val="28"/>
          <w:szCs w:val="28"/>
        </w:rPr>
        <w:t>Березниковская городская Дума РЕШАЕТ:</w:t>
      </w:r>
    </w:p>
    <w:p w:rsidR="00D72A34" w:rsidRDefault="00D72A34" w:rsidP="00D72A34">
      <w:pPr>
        <w:autoSpaceDE w:val="0"/>
        <w:autoSpaceDN w:val="0"/>
        <w:adjustRightInd w:val="0"/>
        <w:spacing w:line="360" w:lineRule="exact"/>
        <w:ind w:left="720"/>
        <w:jc w:val="both"/>
        <w:rPr>
          <w:spacing w:val="16"/>
          <w:sz w:val="28"/>
          <w:szCs w:val="28"/>
        </w:rPr>
      </w:pPr>
    </w:p>
    <w:p w:rsidR="00A0449E" w:rsidRPr="00D72A34" w:rsidRDefault="00D72A34" w:rsidP="00C4524C">
      <w:pPr>
        <w:autoSpaceDE w:val="0"/>
        <w:autoSpaceDN w:val="0"/>
        <w:adjustRightInd w:val="0"/>
        <w:spacing w:line="360" w:lineRule="exact"/>
        <w:ind w:firstLine="720"/>
        <w:jc w:val="both"/>
        <w:rPr>
          <w:spacing w:val="16"/>
          <w:sz w:val="28"/>
          <w:szCs w:val="28"/>
        </w:rPr>
      </w:pPr>
      <w:r>
        <w:rPr>
          <w:spacing w:val="16"/>
          <w:sz w:val="28"/>
          <w:szCs w:val="28"/>
        </w:rPr>
        <w:t>1.</w:t>
      </w:r>
      <w:r w:rsidR="00A0449E" w:rsidRPr="00D72A34">
        <w:rPr>
          <w:spacing w:val="16"/>
          <w:sz w:val="28"/>
          <w:szCs w:val="28"/>
        </w:rPr>
        <w:t xml:space="preserve">Внести в </w:t>
      </w:r>
      <w:bookmarkStart w:id="1" w:name="_Toc387841198"/>
      <w:r w:rsidR="00A0449E" w:rsidRPr="00D72A34">
        <w:rPr>
          <w:rFonts w:eastAsia="Calibri"/>
          <w:spacing w:val="16"/>
          <w:sz w:val="28"/>
          <w:szCs w:val="28"/>
        </w:rPr>
        <w:t xml:space="preserve">Положение </w:t>
      </w:r>
      <w:r w:rsidR="00A0449E" w:rsidRPr="00D72A34">
        <w:rPr>
          <w:spacing w:val="16"/>
          <w:sz w:val="28"/>
          <w:szCs w:val="28"/>
        </w:rPr>
        <w:t>о концессионных соглашениях в отношении муниципального имущества муниципального образования «Город Березники», утвержденное р</w:t>
      </w:r>
      <w:r w:rsidR="00A0449E" w:rsidRPr="00D72A34">
        <w:rPr>
          <w:rFonts w:eastAsia="Calibri"/>
          <w:spacing w:val="16"/>
          <w:sz w:val="28"/>
          <w:szCs w:val="28"/>
        </w:rPr>
        <w:t>ешением Березниковской городской Думы от 26 апреля 2011 г. № 186</w:t>
      </w:r>
      <w:r w:rsidR="00C4524C">
        <w:rPr>
          <w:rFonts w:eastAsia="Calibri"/>
          <w:spacing w:val="16"/>
          <w:sz w:val="28"/>
          <w:szCs w:val="28"/>
        </w:rPr>
        <w:t>,</w:t>
      </w:r>
      <w:r w:rsidR="00A0449E" w:rsidRPr="00D72A34">
        <w:rPr>
          <w:rFonts w:eastAsia="Calibri"/>
          <w:spacing w:val="16"/>
          <w:sz w:val="28"/>
          <w:szCs w:val="28"/>
        </w:rPr>
        <w:t xml:space="preserve"> </w:t>
      </w:r>
      <w:bookmarkEnd w:id="1"/>
      <w:r w:rsidR="00A0449E" w:rsidRPr="00D72A34">
        <w:rPr>
          <w:rFonts w:eastAsia="Calibri"/>
          <w:spacing w:val="16"/>
          <w:sz w:val="28"/>
          <w:szCs w:val="28"/>
        </w:rPr>
        <w:t>с</w:t>
      </w:r>
      <w:r w:rsidR="00A0449E" w:rsidRPr="00D72A34">
        <w:rPr>
          <w:spacing w:val="16"/>
          <w:sz w:val="28"/>
          <w:szCs w:val="28"/>
        </w:rPr>
        <w:t>ледующие изменения:</w:t>
      </w:r>
    </w:p>
    <w:p w:rsidR="00A0449E" w:rsidRPr="00D72A34" w:rsidRDefault="00C4524C" w:rsidP="00C4524C">
      <w:pPr>
        <w:autoSpaceDE w:val="0"/>
        <w:autoSpaceDN w:val="0"/>
        <w:adjustRightInd w:val="0"/>
        <w:spacing w:line="360" w:lineRule="exact"/>
        <w:ind w:firstLine="720"/>
        <w:jc w:val="both"/>
        <w:rPr>
          <w:spacing w:val="16"/>
          <w:sz w:val="28"/>
          <w:szCs w:val="28"/>
        </w:rPr>
      </w:pPr>
      <w:r>
        <w:rPr>
          <w:spacing w:val="16"/>
          <w:sz w:val="28"/>
          <w:szCs w:val="28"/>
        </w:rPr>
        <w:t>1.1.</w:t>
      </w:r>
      <w:r w:rsidR="00A0449E" w:rsidRPr="00D72A34">
        <w:rPr>
          <w:spacing w:val="16"/>
          <w:sz w:val="28"/>
          <w:szCs w:val="28"/>
        </w:rPr>
        <w:t>В разделе 1:</w:t>
      </w:r>
    </w:p>
    <w:p w:rsidR="00A0449E" w:rsidRPr="00D72A34" w:rsidRDefault="00C4524C" w:rsidP="00C4524C">
      <w:pPr>
        <w:autoSpaceDE w:val="0"/>
        <w:autoSpaceDN w:val="0"/>
        <w:adjustRightInd w:val="0"/>
        <w:spacing w:line="360" w:lineRule="exact"/>
        <w:ind w:firstLine="720"/>
        <w:jc w:val="both"/>
        <w:rPr>
          <w:spacing w:val="16"/>
          <w:sz w:val="28"/>
          <w:szCs w:val="28"/>
        </w:rPr>
      </w:pPr>
      <w:r>
        <w:rPr>
          <w:spacing w:val="16"/>
          <w:sz w:val="28"/>
          <w:szCs w:val="28"/>
        </w:rPr>
        <w:t>1.1.1.</w:t>
      </w:r>
      <w:r w:rsidR="00A0449E" w:rsidRPr="00D72A34">
        <w:rPr>
          <w:spacing w:val="16"/>
          <w:sz w:val="28"/>
          <w:szCs w:val="28"/>
        </w:rPr>
        <w:t>В пункте 1.3:</w:t>
      </w:r>
    </w:p>
    <w:p w:rsidR="00A0449E" w:rsidRPr="00C4524C" w:rsidRDefault="00C4524C" w:rsidP="00C4524C">
      <w:pPr>
        <w:autoSpaceDE w:val="0"/>
        <w:autoSpaceDN w:val="0"/>
        <w:adjustRightInd w:val="0"/>
        <w:spacing w:line="360" w:lineRule="exact"/>
        <w:ind w:firstLine="720"/>
        <w:jc w:val="both"/>
        <w:rPr>
          <w:spacing w:val="16"/>
          <w:sz w:val="28"/>
          <w:szCs w:val="28"/>
        </w:rPr>
      </w:pPr>
      <w:r>
        <w:rPr>
          <w:spacing w:val="16"/>
          <w:sz w:val="28"/>
          <w:szCs w:val="28"/>
        </w:rPr>
        <w:t>1.1.1.1.</w:t>
      </w:r>
      <w:r w:rsidR="00A0449E" w:rsidRPr="00D72A34">
        <w:rPr>
          <w:spacing w:val="16"/>
          <w:sz w:val="28"/>
          <w:szCs w:val="28"/>
        </w:rPr>
        <w:t xml:space="preserve">В подпункте 2) слова «управления </w:t>
      </w:r>
      <w:r w:rsidR="00A0449E" w:rsidRPr="00D72A34">
        <w:rPr>
          <w:rFonts w:eastAsia="Calibri"/>
          <w:spacing w:val="16"/>
          <w:sz w:val="28"/>
          <w:szCs w:val="28"/>
        </w:rPr>
        <w:t xml:space="preserve">по распоряжению муниципальной собственностью администрации г. Березники (далее - УРМС)» заменить словами «управления имущественных и </w:t>
      </w:r>
      <w:r w:rsidR="00A0449E" w:rsidRPr="00D72A34">
        <w:rPr>
          <w:spacing w:val="16"/>
          <w:sz w:val="28"/>
          <w:szCs w:val="28"/>
        </w:rPr>
        <w:t>земельных отношений администрации города (далее – УИЗО)»</w:t>
      </w:r>
      <w:r w:rsidRPr="00C4524C">
        <w:rPr>
          <w:spacing w:val="16"/>
          <w:sz w:val="28"/>
          <w:szCs w:val="28"/>
        </w:rPr>
        <w:t>;</w:t>
      </w:r>
    </w:p>
    <w:p w:rsidR="00A0449E" w:rsidRPr="00D72A34" w:rsidRDefault="00C4524C" w:rsidP="00C4524C">
      <w:pPr>
        <w:autoSpaceDE w:val="0"/>
        <w:autoSpaceDN w:val="0"/>
        <w:adjustRightInd w:val="0"/>
        <w:spacing w:line="360" w:lineRule="exact"/>
        <w:ind w:left="720"/>
        <w:jc w:val="both"/>
        <w:rPr>
          <w:spacing w:val="16"/>
          <w:sz w:val="28"/>
          <w:szCs w:val="28"/>
        </w:rPr>
      </w:pPr>
      <w:r>
        <w:rPr>
          <w:spacing w:val="16"/>
          <w:sz w:val="28"/>
          <w:szCs w:val="28"/>
        </w:rPr>
        <w:t>1.1.1.2.</w:t>
      </w:r>
      <w:r w:rsidR="00A0449E" w:rsidRPr="00D72A34">
        <w:rPr>
          <w:spacing w:val="16"/>
          <w:sz w:val="28"/>
          <w:szCs w:val="28"/>
        </w:rPr>
        <w:t>Подпункт 4) изложить в следующей редакции:</w:t>
      </w:r>
    </w:p>
    <w:p w:rsidR="00A0449E" w:rsidRPr="00D72A34" w:rsidRDefault="00A0449E" w:rsidP="00D72A34">
      <w:pPr>
        <w:pStyle w:val="ConsPlusNormal"/>
        <w:spacing w:line="360" w:lineRule="exact"/>
        <w:jc w:val="both"/>
        <w:rPr>
          <w:rFonts w:ascii="Times New Roman" w:hAnsi="Times New Roman" w:cs="Times New Roman"/>
          <w:spacing w:val="16"/>
          <w:sz w:val="28"/>
          <w:szCs w:val="28"/>
        </w:rPr>
      </w:pPr>
      <w:r w:rsidRPr="00D72A34">
        <w:rPr>
          <w:rFonts w:ascii="Times New Roman" w:hAnsi="Times New Roman" w:cs="Times New Roman"/>
          <w:spacing w:val="16"/>
          <w:sz w:val="28"/>
          <w:szCs w:val="28"/>
        </w:rPr>
        <w:t>«Объектами концессионного соглашения могут являться:</w:t>
      </w:r>
    </w:p>
    <w:p w:rsidR="00A0449E" w:rsidRPr="00D72A34" w:rsidRDefault="00A0449E" w:rsidP="00D72A34">
      <w:pPr>
        <w:autoSpaceDE w:val="0"/>
        <w:autoSpaceDN w:val="0"/>
        <w:adjustRightInd w:val="0"/>
        <w:spacing w:line="360" w:lineRule="exact"/>
        <w:ind w:firstLine="720"/>
        <w:jc w:val="both"/>
        <w:rPr>
          <w:spacing w:val="16"/>
          <w:sz w:val="28"/>
          <w:szCs w:val="28"/>
        </w:rPr>
      </w:pPr>
      <w:r w:rsidRPr="00D72A34">
        <w:rPr>
          <w:spacing w:val="16"/>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A0449E" w:rsidRPr="00D72A34" w:rsidRDefault="00A0449E" w:rsidP="00D72A34">
      <w:pPr>
        <w:autoSpaceDE w:val="0"/>
        <w:autoSpaceDN w:val="0"/>
        <w:adjustRightInd w:val="0"/>
        <w:spacing w:line="360" w:lineRule="exact"/>
        <w:ind w:firstLine="720"/>
        <w:jc w:val="both"/>
        <w:rPr>
          <w:spacing w:val="16"/>
          <w:sz w:val="28"/>
          <w:szCs w:val="28"/>
        </w:rPr>
      </w:pPr>
      <w:r w:rsidRPr="00D72A34">
        <w:rPr>
          <w:spacing w:val="16"/>
          <w:sz w:val="28"/>
          <w:szCs w:val="28"/>
        </w:rPr>
        <w:lastRenderedPageBreak/>
        <w:t>2) объекты трубопроводного транспорта;</w:t>
      </w:r>
    </w:p>
    <w:p w:rsidR="00A0449E" w:rsidRPr="00D72A34" w:rsidRDefault="00323708" w:rsidP="00D72A34">
      <w:pPr>
        <w:autoSpaceDE w:val="0"/>
        <w:autoSpaceDN w:val="0"/>
        <w:adjustRightInd w:val="0"/>
        <w:spacing w:line="360" w:lineRule="exact"/>
        <w:ind w:firstLine="720"/>
        <w:jc w:val="both"/>
        <w:rPr>
          <w:spacing w:val="16"/>
          <w:sz w:val="28"/>
          <w:szCs w:val="28"/>
        </w:rPr>
      </w:pPr>
      <w:r>
        <w:rPr>
          <w:spacing w:val="16"/>
          <w:sz w:val="28"/>
          <w:szCs w:val="28"/>
        </w:rPr>
        <w:t xml:space="preserve">3) </w:t>
      </w:r>
      <w:r w:rsidR="00A0449E" w:rsidRPr="00D72A34">
        <w:rPr>
          <w:spacing w:val="16"/>
          <w:sz w:val="28"/>
          <w:szCs w:val="28"/>
        </w:rPr>
        <w:t>объекты по производству, передаче и распределению электрической и тепловой энергии;</w:t>
      </w:r>
    </w:p>
    <w:p w:rsidR="00A0449E" w:rsidRPr="00D72A34" w:rsidRDefault="00A0449E" w:rsidP="00D72A34">
      <w:pPr>
        <w:autoSpaceDE w:val="0"/>
        <w:autoSpaceDN w:val="0"/>
        <w:adjustRightInd w:val="0"/>
        <w:spacing w:line="360" w:lineRule="exact"/>
        <w:ind w:firstLine="720"/>
        <w:jc w:val="both"/>
        <w:rPr>
          <w:spacing w:val="16"/>
          <w:sz w:val="28"/>
          <w:szCs w:val="28"/>
        </w:rPr>
      </w:pPr>
      <w:r w:rsidRPr="00D72A34">
        <w:rPr>
          <w:spacing w:val="16"/>
          <w:sz w:val="28"/>
          <w:szCs w:val="28"/>
        </w:rPr>
        <w:t>4) системы коммунальной инфраструктуры и иные объекты коммунального хозяйства, в том числе объекты тепл</w:t>
      </w:r>
      <w:proofErr w:type="gramStart"/>
      <w:r w:rsidRPr="00D72A34">
        <w:rPr>
          <w:spacing w:val="16"/>
          <w:sz w:val="28"/>
          <w:szCs w:val="28"/>
        </w:rPr>
        <w:t>о-</w:t>
      </w:r>
      <w:proofErr w:type="gramEnd"/>
      <w:r w:rsidRPr="00D72A34">
        <w:rPr>
          <w:spacing w:val="16"/>
          <w:sz w:val="28"/>
          <w:szCs w:val="28"/>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 переработки и утилизации (захоронения) бытовых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социально-бытового назначения;</w:t>
      </w:r>
    </w:p>
    <w:p w:rsidR="00A0449E" w:rsidRPr="00D72A34" w:rsidRDefault="00A0449E" w:rsidP="00C4524C">
      <w:pPr>
        <w:autoSpaceDE w:val="0"/>
        <w:autoSpaceDN w:val="0"/>
        <w:adjustRightInd w:val="0"/>
        <w:spacing w:line="360" w:lineRule="exact"/>
        <w:ind w:firstLine="720"/>
        <w:jc w:val="both"/>
        <w:rPr>
          <w:spacing w:val="16"/>
          <w:sz w:val="28"/>
          <w:szCs w:val="28"/>
        </w:rPr>
      </w:pPr>
      <w:r w:rsidRPr="00D72A34">
        <w:rPr>
          <w:spacing w:val="16"/>
          <w:sz w:val="28"/>
          <w:szCs w:val="28"/>
        </w:rPr>
        <w:t>5)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A0449E" w:rsidRPr="005F1731" w:rsidRDefault="00A0449E" w:rsidP="00D72A34">
      <w:pPr>
        <w:autoSpaceDE w:val="0"/>
        <w:autoSpaceDN w:val="0"/>
        <w:adjustRightInd w:val="0"/>
        <w:spacing w:line="360" w:lineRule="exact"/>
        <w:ind w:firstLine="720"/>
        <w:jc w:val="both"/>
        <w:rPr>
          <w:spacing w:val="16"/>
          <w:sz w:val="28"/>
          <w:szCs w:val="28"/>
        </w:rPr>
      </w:pPr>
      <w:r w:rsidRPr="00D72A34">
        <w:rPr>
          <w:spacing w:val="16"/>
          <w:sz w:val="28"/>
          <w:szCs w:val="28"/>
        </w:rPr>
        <w:t>6) иные объекты, перечень которых установлен в статье 4 Федерального закона от 21</w:t>
      </w:r>
      <w:r w:rsidR="00C4524C">
        <w:rPr>
          <w:spacing w:val="16"/>
          <w:sz w:val="28"/>
          <w:szCs w:val="28"/>
        </w:rPr>
        <w:t xml:space="preserve"> июля </w:t>
      </w:r>
      <w:r w:rsidRPr="00D72A34">
        <w:rPr>
          <w:spacing w:val="16"/>
          <w:sz w:val="28"/>
          <w:szCs w:val="28"/>
        </w:rPr>
        <w:t>2005</w:t>
      </w:r>
      <w:r w:rsidR="00323708">
        <w:rPr>
          <w:spacing w:val="16"/>
          <w:sz w:val="28"/>
          <w:szCs w:val="28"/>
        </w:rPr>
        <w:t xml:space="preserve"> </w:t>
      </w:r>
      <w:r w:rsidR="00C4524C">
        <w:rPr>
          <w:spacing w:val="16"/>
          <w:sz w:val="28"/>
          <w:szCs w:val="28"/>
        </w:rPr>
        <w:t>г.</w:t>
      </w:r>
      <w:r w:rsidRPr="00D72A34">
        <w:rPr>
          <w:spacing w:val="16"/>
          <w:sz w:val="28"/>
          <w:szCs w:val="28"/>
        </w:rPr>
        <w:t xml:space="preserve"> </w:t>
      </w:r>
      <w:r w:rsidR="00C4524C">
        <w:rPr>
          <w:spacing w:val="16"/>
          <w:sz w:val="28"/>
          <w:szCs w:val="28"/>
        </w:rPr>
        <w:t xml:space="preserve">№ </w:t>
      </w:r>
      <w:r w:rsidRPr="00D72A34">
        <w:rPr>
          <w:spacing w:val="16"/>
          <w:sz w:val="28"/>
          <w:szCs w:val="28"/>
        </w:rPr>
        <w:t>115-ФЗ «О концессионных соглашениях</w:t>
      </w:r>
      <w:proofErr w:type="gramStart"/>
      <w:r w:rsidR="00C4524C">
        <w:rPr>
          <w:spacing w:val="16"/>
          <w:sz w:val="28"/>
          <w:szCs w:val="28"/>
        </w:rPr>
        <w:t>.</w:t>
      </w:r>
      <w:r w:rsidRPr="00D72A34">
        <w:rPr>
          <w:spacing w:val="16"/>
          <w:sz w:val="28"/>
          <w:szCs w:val="28"/>
        </w:rPr>
        <w:t>»</w:t>
      </w:r>
      <w:r w:rsidR="005F1731" w:rsidRPr="005F1731">
        <w:rPr>
          <w:spacing w:val="16"/>
          <w:sz w:val="28"/>
          <w:szCs w:val="28"/>
        </w:rPr>
        <w:t>;</w:t>
      </w:r>
      <w:proofErr w:type="gramEnd"/>
    </w:p>
    <w:p w:rsidR="00A0449E" w:rsidRPr="005F1731" w:rsidRDefault="005F1731" w:rsidP="005F1731">
      <w:pPr>
        <w:autoSpaceDE w:val="0"/>
        <w:autoSpaceDN w:val="0"/>
        <w:adjustRightInd w:val="0"/>
        <w:spacing w:line="360" w:lineRule="exact"/>
        <w:ind w:firstLine="720"/>
        <w:jc w:val="both"/>
        <w:rPr>
          <w:spacing w:val="16"/>
          <w:sz w:val="28"/>
          <w:szCs w:val="28"/>
        </w:rPr>
      </w:pPr>
      <w:r>
        <w:rPr>
          <w:spacing w:val="16"/>
          <w:sz w:val="28"/>
          <w:szCs w:val="28"/>
        </w:rPr>
        <w:t>1.1.1.3.</w:t>
      </w:r>
      <w:r w:rsidR="00A0449E" w:rsidRPr="00D72A34">
        <w:rPr>
          <w:spacing w:val="16"/>
          <w:sz w:val="28"/>
          <w:szCs w:val="28"/>
        </w:rPr>
        <w:t>В подпункте 5) слово «УРМС» заменить словом «УИЗО»</w:t>
      </w:r>
      <w:r w:rsidRPr="005F1731">
        <w:rPr>
          <w:spacing w:val="16"/>
          <w:sz w:val="28"/>
          <w:szCs w:val="28"/>
        </w:rPr>
        <w:t>;</w:t>
      </w:r>
    </w:p>
    <w:p w:rsidR="00A0449E" w:rsidRPr="0029180B" w:rsidRDefault="005F1731" w:rsidP="0029180B">
      <w:pPr>
        <w:autoSpaceDE w:val="0"/>
        <w:autoSpaceDN w:val="0"/>
        <w:adjustRightInd w:val="0"/>
        <w:spacing w:line="360" w:lineRule="exact"/>
        <w:ind w:firstLine="720"/>
        <w:jc w:val="both"/>
        <w:rPr>
          <w:spacing w:val="16"/>
          <w:sz w:val="28"/>
          <w:szCs w:val="28"/>
        </w:rPr>
      </w:pPr>
      <w:r>
        <w:rPr>
          <w:spacing w:val="16"/>
          <w:sz w:val="28"/>
          <w:szCs w:val="28"/>
        </w:rPr>
        <w:t>1.1.2.</w:t>
      </w:r>
      <w:r w:rsidR="00A0449E" w:rsidRPr="00D72A34">
        <w:rPr>
          <w:spacing w:val="16"/>
          <w:sz w:val="28"/>
          <w:szCs w:val="28"/>
        </w:rPr>
        <w:t>Пункт 1.4. после слов «</w:t>
      </w:r>
      <w:r w:rsidR="00A0449E" w:rsidRPr="00D72A34">
        <w:rPr>
          <w:rFonts w:eastAsia="Calibri"/>
          <w:spacing w:val="16"/>
          <w:sz w:val="28"/>
          <w:szCs w:val="28"/>
        </w:rPr>
        <w:t xml:space="preserve">других обязательств концессионера» дополнить словами «и (или) </w:t>
      </w:r>
      <w:proofErr w:type="spellStart"/>
      <w:r w:rsidR="00A0449E" w:rsidRPr="00D72A34">
        <w:rPr>
          <w:rFonts w:eastAsia="Calibri"/>
          <w:spacing w:val="16"/>
          <w:sz w:val="28"/>
          <w:szCs w:val="28"/>
        </w:rPr>
        <w:t>концедента</w:t>
      </w:r>
      <w:proofErr w:type="spellEnd"/>
      <w:r w:rsidR="00A0449E" w:rsidRPr="00D72A34">
        <w:rPr>
          <w:rFonts w:eastAsia="Calibri"/>
          <w:spacing w:val="16"/>
          <w:sz w:val="28"/>
          <w:szCs w:val="28"/>
        </w:rPr>
        <w:t>»</w:t>
      </w:r>
      <w:r w:rsidR="0029180B" w:rsidRPr="0029180B">
        <w:rPr>
          <w:rFonts w:eastAsia="Calibri"/>
          <w:spacing w:val="16"/>
          <w:sz w:val="28"/>
          <w:szCs w:val="28"/>
        </w:rPr>
        <w:t>;</w:t>
      </w:r>
    </w:p>
    <w:p w:rsidR="00A0449E" w:rsidRPr="00D72A34" w:rsidRDefault="0029180B" w:rsidP="0029180B">
      <w:pPr>
        <w:autoSpaceDE w:val="0"/>
        <w:autoSpaceDN w:val="0"/>
        <w:adjustRightInd w:val="0"/>
        <w:spacing w:line="360" w:lineRule="exact"/>
        <w:ind w:firstLine="720"/>
        <w:jc w:val="both"/>
        <w:rPr>
          <w:spacing w:val="16"/>
          <w:sz w:val="28"/>
          <w:szCs w:val="28"/>
        </w:rPr>
      </w:pPr>
      <w:r>
        <w:rPr>
          <w:spacing w:val="16"/>
          <w:sz w:val="28"/>
          <w:szCs w:val="28"/>
        </w:rPr>
        <w:t>1.1.3.</w:t>
      </w:r>
      <w:r w:rsidR="00A0449E" w:rsidRPr="00D72A34">
        <w:rPr>
          <w:spacing w:val="16"/>
          <w:sz w:val="28"/>
          <w:szCs w:val="28"/>
        </w:rPr>
        <w:t>Пункт 1.6. дополнить абзацем третьим следующего содержания:</w:t>
      </w:r>
    </w:p>
    <w:p w:rsidR="00A0449E" w:rsidRPr="0029180B" w:rsidRDefault="00A0449E" w:rsidP="00D72A34">
      <w:pPr>
        <w:autoSpaceDE w:val="0"/>
        <w:autoSpaceDN w:val="0"/>
        <w:adjustRightInd w:val="0"/>
        <w:spacing w:line="360" w:lineRule="exact"/>
        <w:ind w:firstLine="720"/>
        <w:jc w:val="both"/>
        <w:rPr>
          <w:spacing w:val="16"/>
          <w:sz w:val="28"/>
          <w:szCs w:val="28"/>
        </w:rPr>
      </w:pPr>
      <w:r w:rsidRPr="00D72A34">
        <w:rPr>
          <w:rFonts w:eastAsia="Calibri"/>
          <w:spacing w:val="16"/>
          <w:sz w:val="28"/>
          <w:szCs w:val="28"/>
          <w:lang w:eastAsia="en-US"/>
        </w:rPr>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безотзывная банковская гарантия должна быть непередаваемой и соответствовать иным утвержденным Правительством Российской Федерации </w:t>
      </w:r>
      <w:hyperlink r:id="rId6" w:history="1">
        <w:r w:rsidRPr="00D72A34">
          <w:rPr>
            <w:rFonts w:eastAsia="Calibri"/>
            <w:spacing w:val="16"/>
            <w:sz w:val="28"/>
            <w:szCs w:val="28"/>
            <w:lang w:eastAsia="en-US"/>
          </w:rPr>
          <w:t>требованиям</w:t>
        </w:r>
      </w:hyperlink>
      <w:r w:rsidRPr="00D72A34">
        <w:rPr>
          <w:rFonts w:eastAsia="Calibri"/>
          <w:spacing w:val="16"/>
          <w:sz w:val="28"/>
          <w:szCs w:val="28"/>
          <w:lang w:eastAsia="en-US"/>
        </w:rPr>
        <w:t xml:space="preserve"> к таким гарантиям</w:t>
      </w:r>
      <w:proofErr w:type="gramStart"/>
      <w:r w:rsidRPr="00D72A34">
        <w:rPr>
          <w:rFonts w:eastAsia="Calibri"/>
          <w:spacing w:val="16"/>
          <w:sz w:val="28"/>
          <w:szCs w:val="28"/>
          <w:lang w:eastAsia="en-US"/>
        </w:rPr>
        <w:t>.»</w:t>
      </w:r>
      <w:r w:rsidR="00777830">
        <w:rPr>
          <w:rFonts w:eastAsia="Calibri"/>
          <w:spacing w:val="16"/>
          <w:sz w:val="28"/>
          <w:szCs w:val="28"/>
          <w:lang w:eastAsia="en-US"/>
        </w:rPr>
        <w:t>.</w:t>
      </w:r>
      <w:proofErr w:type="gramEnd"/>
    </w:p>
    <w:p w:rsidR="00A0449E" w:rsidRPr="00D72A34" w:rsidRDefault="0029180B" w:rsidP="0029180B">
      <w:pPr>
        <w:autoSpaceDE w:val="0"/>
        <w:autoSpaceDN w:val="0"/>
        <w:adjustRightInd w:val="0"/>
        <w:spacing w:line="360" w:lineRule="exact"/>
        <w:ind w:left="720"/>
        <w:jc w:val="both"/>
        <w:rPr>
          <w:spacing w:val="16"/>
          <w:sz w:val="28"/>
          <w:szCs w:val="28"/>
        </w:rPr>
      </w:pPr>
      <w:r>
        <w:rPr>
          <w:spacing w:val="16"/>
          <w:sz w:val="28"/>
          <w:szCs w:val="28"/>
        </w:rPr>
        <w:t>1.2.</w:t>
      </w:r>
      <w:r w:rsidR="00A0449E" w:rsidRPr="00D72A34">
        <w:rPr>
          <w:spacing w:val="16"/>
          <w:sz w:val="28"/>
          <w:szCs w:val="28"/>
        </w:rPr>
        <w:t>В разделе 2:</w:t>
      </w:r>
    </w:p>
    <w:p w:rsidR="00A0449E" w:rsidRPr="00D72A34" w:rsidRDefault="0029180B" w:rsidP="0029180B">
      <w:pPr>
        <w:autoSpaceDE w:val="0"/>
        <w:autoSpaceDN w:val="0"/>
        <w:adjustRightInd w:val="0"/>
        <w:spacing w:line="360" w:lineRule="exact"/>
        <w:ind w:firstLine="720"/>
        <w:jc w:val="both"/>
        <w:rPr>
          <w:spacing w:val="16"/>
          <w:sz w:val="28"/>
          <w:szCs w:val="28"/>
        </w:rPr>
      </w:pPr>
      <w:r>
        <w:rPr>
          <w:spacing w:val="16"/>
          <w:sz w:val="28"/>
          <w:szCs w:val="28"/>
        </w:rPr>
        <w:t>1.2.1.</w:t>
      </w:r>
      <w:r w:rsidR="00A0449E" w:rsidRPr="00D72A34">
        <w:rPr>
          <w:spacing w:val="16"/>
          <w:sz w:val="28"/>
          <w:szCs w:val="28"/>
        </w:rPr>
        <w:t>Пункт 2.1. дополнить пунктом 2.1.1. следующего содержания:</w:t>
      </w:r>
    </w:p>
    <w:p w:rsidR="00A0449E" w:rsidRPr="00D72A34" w:rsidRDefault="00451CA3" w:rsidP="00D72A34">
      <w:pPr>
        <w:autoSpaceDE w:val="0"/>
        <w:autoSpaceDN w:val="0"/>
        <w:adjustRightInd w:val="0"/>
        <w:spacing w:line="360" w:lineRule="exact"/>
        <w:ind w:firstLine="720"/>
        <w:jc w:val="both"/>
        <w:rPr>
          <w:rFonts w:eastAsia="Calibri"/>
          <w:spacing w:val="16"/>
          <w:sz w:val="28"/>
          <w:szCs w:val="28"/>
          <w:lang w:eastAsia="en-US"/>
        </w:rPr>
      </w:pPr>
      <w:r>
        <w:rPr>
          <w:rFonts w:eastAsia="Calibri"/>
          <w:spacing w:val="16"/>
          <w:sz w:val="28"/>
          <w:szCs w:val="28"/>
          <w:lang w:eastAsia="en-US"/>
        </w:rPr>
        <w:t>«2.1.1.</w:t>
      </w:r>
      <w:r w:rsidR="00A0449E" w:rsidRPr="00D72A34">
        <w:rPr>
          <w:rFonts w:eastAsia="Calibri"/>
          <w:spacing w:val="16"/>
          <w:sz w:val="28"/>
          <w:szCs w:val="28"/>
          <w:lang w:eastAsia="en-US"/>
        </w:rPr>
        <w:t xml:space="preserve">Полномочия </w:t>
      </w:r>
      <w:proofErr w:type="spellStart"/>
      <w:r w:rsidR="00A0449E" w:rsidRPr="00D72A34">
        <w:rPr>
          <w:rFonts w:eastAsia="Calibri"/>
          <w:spacing w:val="16"/>
          <w:sz w:val="28"/>
          <w:szCs w:val="28"/>
          <w:lang w:eastAsia="en-US"/>
        </w:rPr>
        <w:t>концедента</w:t>
      </w:r>
      <w:proofErr w:type="spellEnd"/>
      <w:r w:rsidR="00A0449E" w:rsidRPr="00D72A34">
        <w:rPr>
          <w:rFonts w:eastAsia="Calibri"/>
          <w:spacing w:val="16"/>
          <w:sz w:val="28"/>
          <w:szCs w:val="28"/>
          <w:lang w:eastAsia="en-US"/>
        </w:rPr>
        <w:t xml:space="preserve"> по подготовке и заключению концессионных соглашений, заключению с концессионером договоров аренды (субаренды) земельных участков осуществляет УИЗО в соответствии с настоящим Положением, муниципальными правовыми актами и действующим законодательством Российской </w:t>
      </w:r>
      <w:r w:rsidR="00A0449E" w:rsidRPr="00D72A34">
        <w:rPr>
          <w:spacing w:val="16"/>
          <w:sz w:val="28"/>
          <w:szCs w:val="28"/>
        </w:rPr>
        <w:t>Федерации</w:t>
      </w:r>
      <w:r w:rsidR="00A0449E" w:rsidRPr="00D72A34">
        <w:rPr>
          <w:rFonts w:eastAsia="Calibri"/>
          <w:spacing w:val="16"/>
          <w:sz w:val="28"/>
          <w:szCs w:val="28"/>
          <w:lang w:eastAsia="en-US"/>
        </w:rPr>
        <w:t>.</w:t>
      </w:r>
    </w:p>
    <w:p w:rsidR="00A0449E" w:rsidRPr="00787A1B" w:rsidRDefault="00A0449E" w:rsidP="00D72A34">
      <w:pPr>
        <w:autoSpaceDE w:val="0"/>
        <w:autoSpaceDN w:val="0"/>
        <w:adjustRightInd w:val="0"/>
        <w:spacing w:line="360" w:lineRule="exact"/>
        <w:ind w:firstLine="720"/>
        <w:jc w:val="both"/>
        <w:rPr>
          <w:spacing w:val="16"/>
          <w:sz w:val="28"/>
          <w:szCs w:val="28"/>
        </w:rPr>
      </w:pPr>
      <w:r w:rsidRPr="00D72A34">
        <w:rPr>
          <w:rFonts w:eastAsia="Calibri"/>
          <w:spacing w:val="16"/>
          <w:sz w:val="28"/>
          <w:szCs w:val="28"/>
          <w:lang w:eastAsia="en-US"/>
        </w:rPr>
        <w:t xml:space="preserve">Для осуществления полномочий по подготовке и заключению концессионных соглашений УИЗО вправе привлекать структурные </w:t>
      </w:r>
      <w:r w:rsidRPr="00D72A34">
        <w:rPr>
          <w:rFonts w:eastAsia="Calibri"/>
          <w:spacing w:val="16"/>
          <w:sz w:val="28"/>
          <w:szCs w:val="28"/>
          <w:lang w:eastAsia="en-US"/>
        </w:rPr>
        <w:lastRenderedPageBreak/>
        <w:t>подразделения администрации города, муниципальные учреждения и предприятия</w:t>
      </w:r>
      <w:proofErr w:type="gramStart"/>
      <w:r w:rsidRPr="00D72A34">
        <w:rPr>
          <w:rFonts w:eastAsia="Calibri"/>
          <w:spacing w:val="16"/>
          <w:sz w:val="28"/>
          <w:szCs w:val="28"/>
          <w:lang w:eastAsia="en-US"/>
        </w:rPr>
        <w:t>.»</w:t>
      </w:r>
      <w:r w:rsidR="00787A1B" w:rsidRPr="00787A1B">
        <w:rPr>
          <w:rFonts w:eastAsia="Calibri"/>
          <w:spacing w:val="16"/>
          <w:sz w:val="28"/>
          <w:szCs w:val="28"/>
          <w:lang w:eastAsia="en-US"/>
        </w:rPr>
        <w:t>;</w:t>
      </w:r>
      <w:proofErr w:type="gramEnd"/>
    </w:p>
    <w:p w:rsidR="00A0449E" w:rsidRPr="00787A1B" w:rsidRDefault="00787A1B" w:rsidP="00787A1B">
      <w:pPr>
        <w:autoSpaceDE w:val="0"/>
        <w:autoSpaceDN w:val="0"/>
        <w:adjustRightInd w:val="0"/>
        <w:spacing w:line="360" w:lineRule="exact"/>
        <w:ind w:firstLine="720"/>
        <w:jc w:val="both"/>
        <w:rPr>
          <w:spacing w:val="16"/>
          <w:sz w:val="28"/>
          <w:szCs w:val="28"/>
        </w:rPr>
      </w:pPr>
      <w:r>
        <w:rPr>
          <w:spacing w:val="16"/>
          <w:sz w:val="28"/>
          <w:szCs w:val="28"/>
        </w:rPr>
        <w:t>1.2.2.</w:t>
      </w:r>
      <w:r w:rsidR="00A0449E" w:rsidRPr="00D72A34">
        <w:rPr>
          <w:spacing w:val="16"/>
          <w:sz w:val="28"/>
          <w:szCs w:val="28"/>
        </w:rPr>
        <w:t>В пункте 2.2. слово «УРМС» заменить словом «УИЗО»</w:t>
      </w:r>
      <w:r w:rsidRPr="00787A1B">
        <w:rPr>
          <w:spacing w:val="16"/>
          <w:sz w:val="28"/>
          <w:szCs w:val="28"/>
        </w:rPr>
        <w:t>;</w:t>
      </w:r>
    </w:p>
    <w:p w:rsidR="00A0449E" w:rsidRPr="00787A1B" w:rsidRDefault="00787A1B" w:rsidP="00787A1B">
      <w:pPr>
        <w:autoSpaceDE w:val="0"/>
        <w:autoSpaceDN w:val="0"/>
        <w:adjustRightInd w:val="0"/>
        <w:spacing w:line="360" w:lineRule="exact"/>
        <w:ind w:left="720"/>
        <w:jc w:val="both"/>
        <w:rPr>
          <w:spacing w:val="16"/>
          <w:sz w:val="28"/>
          <w:szCs w:val="28"/>
        </w:rPr>
      </w:pPr>
      <w:r>
        <w:rPr>
          <w:spacing w:val="16"/>
          <w:sz w:val="28"/>
          <w:szCs w:val="28"/>
        </w:rPr>
        <w:t>1.2.3.</w:t>
      </w:r>
      <w:r w:rsidR="00A0449E" w:rsidRPr="00D72A34">
        <w:rPr>
          <w:spacing w:val="16"/>
          <w:sz w:val="28"/>
          <w:szCs w:val="28"/>
        </w:rPr>
        <w:t>В пункте 2.3. слово «УРМС» заменить словом «УИЗО»</w:t>
      </w:r>
      <w:r w:rsidRPr="00787A1B">
        <w:rPr>
          <w:spacing w:val="16"/>
          <w:sz w:val="28"/>
          <w:szCs w:val="28"/>
        </w:rPr>
        <w:t>;</w:t>
      </w:r>
    </w:p>
    <w:p w:rsidR="00A0449E" w:rsidRPr="00787A1B" w:rsidRDefault="00A0449E" w:rsidP="00D72A34">
      <w:pPr>
        <w:spacing w:line="360" w:lineRule="exact"/>
        <w:ind w:firstLine="720"/>
        <w:jc w:val="both"/>
        <w:rPr>
          <w:spacing w:val="16"/>
          <w:sz w:val="28"/>
          <w:szCs w:val="28"/>
        </w:rPr>
      </w:pPr>
      <w:r w:rsidRPr="00D72A34">
        <w:rPr>
          <w:spacing w:val="16"/>
          <w:sz w:val="28"/>
          <w:szCs w:val="28"/>
        </w:rPr>
        <w:t>1.2.4.В пункте 2.5. слово «УРМС» заменить словом «УИЗО»</w:t>
      </w:r>
      <w:r w:rsidR="00777830">
        <w:rPr>
          <w:spacing w:val="16"/>
          <w:sz w:val="28"/>
          <w:szCs w:val="28"/>
        </w:rPr>
        <w:t>.</w:t>
      </w:r>
      <w:bookmarkStart w:id="2" w:name="_GoBack"/>
      <w:bookmarkEnd w:id="2"/>
    </w:p>
    <w:p w:rsidR="00A0449E" w:rsidRPr="00D72A34" w:rsidRDefault="00787A1B" w:rsidP="00787A1B">
      <w:pPr>
        <w:autoSpaceDE w:val="0"/>
        <w:autoSpaceDN w:val="0"/>
        <w:adjustRightInd w:val="0"/>
        <w:spacing w:line="360" w:lineRule="exact"/>
        <w:ind w:left="720"/>
        <w:jc w:val="both"/>
        <w:rPr>
          <w:spacing w:val="16"/>
          <w:sz w:val="28"/>
          <w:szCs w:val="28"/>
        </w:rPr>
      </w:pPr>
      <w:r>
        <w:rPr>
          <w:spacing w:val="16"/>
          <w:sz w:val="28"/>
          <w:szCs w:val="28"/>
        </w:rPr>
        <w:t>1.3.</w:t>
      </w:r>
      <w:r w:rsidR="00A0449E" w:rsidRPr="00D72A34">
        <w:rPr>
          <w:spacing w:val="16"/>
          <w:sz w:val="28"/>
          <w:szCs w:val="28"/>
        </w:rPr>
        <w:t>В разделе 3:</w:t>
      </w:r>
    </w:p>
    <w:p w:rsidR="00A0449E" w:rsidRPr="00D72A34" w:rsidRDefault="00787A1B" w:rsidP="00787A1B">
      <w:pPr>
        <w:autoSpaceDE w:val="0"/>
        <w:autoSpaceDN w:val="0"/>
        <w:adjustRightInd w:val="0"/>
        <w:spacing w:line="360" w:lineRule="exact"/>
        <w:ind w:left="720"/>
        <w:jc w:val="both"/>
        <w:rPr>
          <w:spacing w:val="16"/>
          <w:sz w:val="28"/>
          <w:szCs w:val="28"/>
        </w:rPr>
      </w:pPr>
      <w:r>
        <w:rPr>
          <w:spacing w:val="16"/>
          <w:sz w:val="28"/>
          <w:szCs w:val="28"/>
        </w:rPr>
        <w:t>1.3.1.</w:t>
      </w:r>
      <w:r w:rsidR="00A0449E" w:rsidRPr="00D72A34">
        <w:rPr>
          <w:spacing w:val="16"/>
          <w:sz w:val="28"/>
          <w:szCs w:val="28"/>
        </w:rPr>
        <w:t>Дополнить пунктом 3.2.</w:t>
      </w:r>
      <w:r w:rsidR="00A0449E" w:rsidRPr="00D72A34">
        <w:rPr>
          <w:spacing w:val="16"/>
          <w:sz w:val="28"/>
          <w:szCs w:val="28"/>
          <w:vertAlign w:val="superscript"/>
        </w:rPr>
        <w:t xml:space="preserve">1 </w:t>
      </w:r>
      <w:r w:rsidR="00A0449E" w:rsidRPr="00D72A34">
        <w:rPr>
          <w:spacing w:val="16"/>
          <w:sz w:val="28"/>
          <w:szCs w:val="28"/>
        </w:rPr>
        <w:t>следующего содержания:</w:t>
      </w:r>
    </w:p>
    <w:p w:rsidR="00A0449E" w:rsidRPr="00787A1B" w:rsidRDefault="00A0449E" w:rsidP="00D72A34">
      <w:pPr>
        <w:pStyle w:val="ConsPlusNormal"/>
        <w:spacing w:line="360" w:lineRule="exact"/>
        <w:jc w:val="both"/>
        <w:rPr>
          <w:rFonts w:ascii="Times New Roman" w:hAnsi="Times New Roman" w:cs="Times New Roman"/>
          <w:spacing w:val="16"/>
          <w:sz w:val="28"/>
          <w:szCs w:val="28"/>
        </w:rPr>
      </w:pPr>
      <w:r w:rsidRPr="00D72A34">
        <w:rPr>
          <w:rFonts w:ascii="Times New Roman" w:hAnsi="Times New Roman" w:cs="Times New Roman"/>
          <w:spacing w:val="16"/>
          <w:sz w:val="28"/>
          <w:szCs w:val="28"/>
        </w:rPr>
        <w:t>«</w:t>
      </w:r>
      <w:r w:rsidR="00323708" w:rsidRPr="00323708">
        <w:rPr>
          <w:rFonts w:ascii="Times New Roman" w:hAnsi="Times New Roman" w:cs="Times New Roman"/>
          <w:spacing w:val="16"/>
          <w:sz w:val="28"/>
          <w:szCs w:val="28"/>
        </w:rPr>
        <w:t>3.2.</w:t>
      </w:r>
      <w:r w:rsidR="00323708" w:rsidRPr="00323708">
        <w:rPr>
          <w:rFonts w:ascii="Times New Roman" w:hAnsi="Times New Roman" w:cs="Times New Roman"/>
          <w:spacing w:val="16"/>
          <w:sz w:val="28"/>
          <w:szCs w:val="28"/>
          <w:vertAlign w:val="superscript"/>
        </w:rPr>
        <w:t>1</w:t>
      </w:r>
      <w:proofErr w:type="gramStart"/>
      <w:r w:rsidRPr="00D72A34">
        <w:rPr>
          <w:rFonts w:ascii="Times New Roman" w:hAnsi="Times New Roman" w:cs="Times New Roman"/>
          <w:spacing w:val="16"/>
          <w:sz w:val="28"/>
          <w:szCs w:val="28"/>
        </w:rPr>
        <w:t>П</w:t>
      </w:r>
      <w:proofErr w:type="gramEnd"/>
      <w:r w:rsidRPr="00D72A34">
        <w:rPr>
          <w:rFonts w:ascii="Times New Roman" w:hAnsi="Times New Roman" w:cs="Times New Roman"/>
          <w:spacing w:val="16"/>
          <w:sz w:val="28"/>
          <w:szCs w:val="28"/>
        </w:rPr>
        <w:t>ри проведении открытого конкурса информация и протоколы конкурсной комиссии, предусмотренные Федеральным законом от 21</w:t>
      </w:r>
      <w:r w:rsidR="00787A1B">
        <w:rPr>
          <w:rFonts w:ascii="Times New Roman" w:hAnsi="Times New Roman" w:cs="Times New Roman"/>
          <w:spacing w:val="16"/>
          <w:sz w:val="28"/>
          <w:szCs w:val="28"/>
        </w:rPr>
        <w:t xml:space="preserve"> июля </w:t>
      </w:r>
      <w:r w:rsidRPr="00D72A34">
        <w:rPr>
          <w:rFonts w:ascii="Times New Roman" w:hAnsi="Times New Roman" w:cs="Times New Roman"/>
          <w:spacing w:val="16"/>
          <w:sz w:val="28"/>
          <w:szCs w:val="28"/>
        </w:rPr>
        <w:t>2005</w:t>
      </w:r>
      <w:r w:rsidR="00787A1B">
        <w:rPr>
          <w:rFonts w:ascii="Times New Roman" w:hAnsi="Times New Roman" w:cs="Times New Roman"/>
          <w:spacing w:val="16"/>
          <w:sz w:val="28"/>
          <w:szCs w:val="28"/>
        </w:rPr>
        <w:t xml:space="preserve"> г.</w:t>
      </w:r>
      <w:r w:rsidRPr="00D72A34">
        <w:rPr>
          <w:rFonts w:ascii="Times New Roman" w:hAnsi="Times New Roman" w:cs="Times New Roman"/>
          <w:spacing w:val="16"/>
          <w:sz w:val="28"/>
          <w:szCs w:val="28"/>
        </w:rPr>
        <w:t xml:space="preserve"> №</w:t>
      </w:r>
      <w:r w:rsidR="00787A1B">
        <w:rPr>
          <w:rFonts w:ascii="Times New Roman" w:hAnsi="Times New Roman" w:cs="Times New Roman"/>
          <w:spacing w:val="16"/>
          <w:sz w:val="28"/>
          <w:szCs w:val="28"/>
        </w:rPr>
        <w:t xml:space="preserve"> </w:t>
      </w:r>
      <w:r w:rsidRPr="00D72A34">
        <w:rPr>
          <w:rFonts w:ascii="Times New Roman" w:hAnsi="Times New Roman" w:cs="Times New Roman"/>
          <w:spacing w:val="16"/>
          <w:sz w:val="28"/>
          <w:szCs w:val="28"/>
        </w:rPr>
        <w:t xml:space="preserve">115-ФЗ «О концессионных соглашениях», опубликовываются в определяемом </w:t>
      </w:r>
      <w:proofErr w:type="spellStart"/>
      <w:r w:rsidRPr="00D72A34">
        <w:rPr>
          <w:rFonts w:ascii="Times New Roman" w:hAnsi="Times New Roman" w:cs="Times New Roman"/>
          <w:spacing w:val="16"/>
          <w:sz w:val="28"/>
          <w:szCs w:val="28"/>
        </w:rPr>
        <w:t>концедентом</w:t>
      </w:r>
      <w:proofErr w:type="spellEnd"/>
      <w:r w:rsidRPr="00D72A34">
        <w:rPr>
          <w:rFonts w:ascii="Times New Roman" w:hAnsi="Times New Roman" w:cs="Times New Roman"/>
          <w:spacing w:val="16"/>
          <w:sz w:val="28"/>
          <w:szCs w:val="28"/>
        </w:rPr>
        <w:t xml:space="preserve"> официальном издании  и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w:t>
      </w:r>
      <w:proofErr w:type="spellStart"/>
      <w:r w:rsidRPr="00D72A34">
        <w:rPr>
          <w:rFonts w:ascii="Times New Roman" w:hAnsi="Times New Roman" w:cs="Times New Roman"/>
          <w:spacing w:val="16"/>
          <w:sz w:val="28"/>
          <w:szCs w:val="28"/>
        </w:rPr>
        <w:t>концедента</w:t>
      </w:r>
      <w:proofErr w:type="spellEnd"/>
      <w:r w:rsidRPr="00D72A34">
        <w:rPr>
          <w:rFonts w:ascii="Times New Roman" w:hAnsi="Times New Roman" w:cs="Times New Roman"/>
          <w:spacing w:val="16"/>
          <w:sz w:val="28"/>
          <w:szCs w:val="28"/>
        </w:rPr>
        <w:t xml:space="preserve"> в информационно-телекоммуникационной сети «Интернет» (</w:t>
      </w:r>
      <w:proofErr w:type="gramStart"/>
      <w:r w:rsidRPr="00D72A34">
        <w:rPr>
          <w:rFonts w:ascii="Times New Roman" w:hAnsi="Times New Roman" w:cs="Times New Roman"/>
          <w:spacing w:val="16"/>
          <w:sz w:val="28"/>
          <w:szCs w:val="28"/>
        </w:rPr>
        <w:t>далее</w:t>
      </w:r>
      <w:proofErr w:type="gramEnd"/>
      <w:r w:rsidRPr="00D72A34">
        <w:rPr>
          <w:rFonts w:ascii="Times New Roman" w:hAnsi="Times New Roman" w:cs="Times New Roman"/>
          <w:spacing w:val="16"/>
          <w:sz w:val="28"/>
          <w:szCs w:val="28"/>
        </w:rPr>
        <w:t xml:space="preserve"> - размещение на официальном сайте в сети «Интернет»)</w:t>
      </w:r>
      <w:proofErr w:type="gramStart"/>
      <w:r w:rsidRPr="00D72A34">
        <w:rPr>
          <w:rFonts w:ascii="Times New Roman" w:hAnsi="Times New Roman" w:cs="Times New Roman"/>
          <w:spacing w:val="16"/>
          <w:sz w:val="28"/>
          <w:szCs w:val="28"/>
        </w:rPr>
        <w:t>.»</w:t>
      </w:r>
      <w:proofErr w:type="gramEnd"/>
      <w:r w:rsidR="00787A1B" w:rsidRPr="00787A1B">
        <w:rPr>
          <w:rFonts w:ascii="Times New Roman" w:hAnsi="Times New Roman" w:cs="Times New Roman"/>
          <w:spacing w:val="16"/>
          <w:sz w:val="28"/>
          <w:szCs w:val="28"/>
        </w:rPr>
        <w:t>;</w:t>
      </w:r>
    </w:p>
    <w:p w:rsidR="00A0449E" w:rsidRPr="008E407D" w:rsidRDefault="00E61B46" w:rsidP="00E61B46">
      <w:pPr>
        <w:pStyle w:val="ConsPlusNormal"/>
        <w:spacing w:line="360" w:lineRule="exact"/>
        <w:jc w:val="both"/>
        <w:rPr>
          <w:rFonts w:ascii="Times New Roman" w:hAnsi="Times New Roman" w:cs="Times New Roman"/>
          <w:spacing w:val="16"/>
          <w:sz w:val="28"/>
          <w:szCs w:val="28"/>
        </w:rPr>
      </w:pPr>
      <w:r>
        <w:rPr>
          <w:rFonts w:ascii="Times New Roman" w:hAnsi="Times New Roman" w:cs="Times New Roman"/>
          <w:spacing w:val="16"/>
          <w:sz w:val="28"/>
          <w:szCs w:val="28"/>
        </w:rPr>
        <w:t>1.3.2.</w:t>
      </w:r>
      <w:r w:rsidR="00A0449E" w:rsidRPr="00D72A34">
        <w:rPr>
          <w:rFonts w:ascii="Times New Roman" w:hAnsi="Times New Roman" w:cs="Times New Roman"/>
          <w:spacing w:val="16"/>
          <w:sz w:val="28"/>
          <w:szCs w:val="28"/>
        </w:rPr>
        <w:t>В пункте 3.3. слова «Опубликование сообщения о проведении  конкурса в официальном печатном издании и на официальных сайтах в сети Интернет» заменить словами «Опубликование и размещение на официальном сайте в сети «Интернет» сообщения о проведении открытого конкурса»</w:t>
      </w:r>
      <w:r w:rsidR="008E407D" w:rsidRPr="008E407D">
        <w:rPr>
          <w:rFonts w:ascii="Times New Roman" w:hAnsi="Times New Roman" w:cs="Times New Roman"/>
          <w:spacing w:val="16"/>
          <w:sz w:val="28"/>
          <w:szCs w:val="28"/>
        </w:rPr>
        <w:t>;</w:t>
      </w:r>
    </w:p>
    <w:p w:rsidR="00A0449E" w:rsidRPr="00D72A34" w:rsidRDefault="008E407D" w:rsidP="008E407D">
      <w:pPr>
        <w:autoSpaceDE w:val="0"/>
        <w:autoSpaceDN w:val="0"/>
        <w:adjustRightInd w:val="0"/>
        <w:spacing w:line="360" w:lineRule="exact"/>
        <w:ind w:firstLine="720"/>
        <w:jc w:val="both"/>
        <w:rPr>
          <w:spacing w:val="16"/>
          <w:sz w:val="28"/>
          <w:szCs w:val="28"/>
        </w:rPr>
      </w:pPr>
      <w:r>
        <w:rPr>
          <w:spacing w:val="16"/>
          <w:sz w:val="28"/>
          <w:szCs w:val="28"/>
        </w:rPr>
        <w:t>1.3.3.</w:t>
      </w:r>
      <w:r w:rsidR="00A0449E" w:rsidRPr="00D72A34">
        <w:rPr>
          <w:spacing w:val="16"/>
          <w:sz w:val="28"/>
          <w:szCs w:val="28"/>
        </w:rPr>
        <w:t>Пункты 3.5., 3.6</w:t>
      </w:r>
      <w:r w:rsidR="00323708">
        <w:rPr>
          <w:spacing w:val="16"/>
          <w:sz w:val="28"/>
          <w:szCs w:val="28"/>
        </w:rPr>
        <w:t>.</w:t>
      </w:r>
      <w:r w:rsidR="00A0449E" w:rsidRPr="00D72A34">
        <w:rPr>
          <w:spacing w:val="16"/>
          <w:sz w:val="28"/>
          <w:szCs w:val="28"/>
        </w:rPr>
        <w:t xml:space="preserve"> раздела 3 изложить в следующей редакции:</w:t>
      </w:r>
    </w:p>
    <w:p w:rsidR="00A0449E" w:rsidRPr="00D72A34" w:rsidRDefault="00323708" w:rsidP="00D72A34">
      <w:pPr>
        <w:autoSpaceDE w:val="0"/>
        <w:autoSpaceDN w:val="0"/>
        <w:adjustRightInd w:val="0"/>
        <w:spacing w:line="360" w:lineRule="exact"/>
        <w:ind w:firstLine="720"/>
        <w:jc w:val="both"/>
        <w:rPr>
          <w:rFonts w:eastAsia="Calibri"/>
          <w:spacing w:val="16"/>
          <w:sz w:val="28"/>
          <w:szCs w:val="28"/>
          <w:lang w:eastAsia="en-US"/>
        </w:rPr>
      </w:pPr>
      <w:proofErr w:type="gramStart"/>
      <w:r>
        <w:rPr>
          <w:rFonts w:eastAsia="Calibri"/>
          <w:spacing w:val="16"/>
          <w:sz w:val="28"/>
          <w:szCs w:val="28"/>
          <w:lang w:eastAsia="en-US"/>
        </w:rPr>
        <w:t>«3.5.</w:t>
      </w:r>
      <w:r w:rsidR="00A0449E" w:rsidRPr="00D72A34">
        <w:rPr>
          <w:rFonts w:eastAsia="Calibri"/>
          <w:spacing w:val="16"/>
          <w:sz w:val="28"/>
          <w:szCs w:val="28"/>
          <w:lang w:eastAsia="en-US"/>
        </w:rPr>
        <w:t>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Федеральным законом от 21</w:t>
      </w:r>
      <w:r w:rsidR="008E407D">
        <w:rPr>
          <w:rFonts w:eastAsia="Calibri"/>
          <w:spacing w:val="16"/>
          <w:sz w:val="28"/>
          <w:szCs w:val="28"/>
          <w:lang w:eastAsia="en-US"/>
        </w:rPr>
        <w:t xml:space="preserve"> июля </w:t>
      </w:r>
      <w:r w:rsidR="00A0449E" w:rsidRPr="00D72A34">
        <w:rPr>
          <w:rFonts w:eastAsia="Calibri"/>
          <w:spacing w:val="16"/>
          <w:sz w:val="28"/>
          <w:szCs w:val="28"/>
          <w:lang w:eastAsia="en-US"/>
        </w:rPr>
        <w:t>2005</w:t>
      </w:r>
      <w:r w:rsidR="008E407D">
        <w:rPr>
          <w:rFonts w:eastAsia="Calibri"/>
          <w:spacing w:val="16"/>
          <w:sz w:val="28"/>
          <w:szCs w:val="28"/>
          <w:lang w:eastAsia="en-US"/>
        </w:rPr>
        <w:t xml:space="preserve"> г.</w:t>
      </w:r>
      <w:r w:rsidR="00A0449E" w:rsidRPr="00D72A34">
        <w:rPr>
          <w:rFonts w:eastAsia="Calibri"/>
          <w:spacing w:val="16"/>
          <w:sz w:val="28"/>
          <w:szCs w:val="28"/>
          <w:lang w:eastAsia="en-US"/>
        </w:rPr>
        <w:t xml:space="preserve"> №</w:t>
      </w:r>
      <w:r w:rsidR="008E407D">
        <w:rPr>
          <w:rFonts w:eastAsia="Calibri"/>
          <w:spacing w:val="16"/>
          <w:sz w:val="28"/>
          <w:szCs w:val="28"/>
          <w:lang w:eastAsia="en-US"/>
        </w:rPr>
        <w:t xml:space="preserve"> </w:t>
      </w:r>
      <w:r w:rsidR="00A0449E" w:rsidRPr="00D72A34">
        <w:rPr>
          <w:rFonts w:eastAsia="Calibri"/>
          <w:spacing w:val="16"/>
          <w:sz w:val="28"/>
          <w:szCs w:val="28"/>
          <w:lang w:eastAsia="en-US"/>
        </w:rPr>
        <w:t>115-ФЗ «О концессионных соглашениях»</w:t>
      </w:r>
      <w:r w:rsidR="008E407D">
        <w:rPr>
          <w:rFonts w:eastAsia="Calibri"/>
          <w:spacing w:val="16"/>
          <w:sz w:val="28"/>
          <w:szCs w:val="28"/>
          <w:lang w:eastAsia="en-US"/>
        </w:rPr>
        <w:t>,</w:t>
      </w:r>
      <w:r w:rsidR="00A0449E" w:rsidRPr="00D72A34">
        <w:rPr>
          <w:rFonts w:eastAsia="Calibri"/>
          <w:spacing w:val="16"/>
          <w:sz w:val="28"/>
          <w:szCs w:val="28"/>
          <w:lang w:eastAsia="en-US"/>
        </w:rPr>
        <w:t xml:space="preserve"> и в соответствии с конкурсной документацией.</w:t>
      </w:r>
      <w:proofErr w:type="gramEnd"/>
    </w:p>
    <w:p w:rsidR="00A0449E" w:rsidRPr="008E407D" w:rsidRDefault="00323708" w:rsidP="00D72A34">
      <w:pPr>
        <w:autoSpaceDE w:val="0"/>
        <w:autoSpaceDN w:val="0"/>
        <w:adjustRightInd w:val="0"/>
        <w:spacing w:line="360" w:lineRule="exact"/>
        <w:ind w:firstLine="720"/>
        <w:jc w:val="both"/>
        <w:rPr>
          <w:spacing w:val="16"/>
          <w:sz w:val="28"/>
          <w:szCs w:val="28"/>
        </w:rPr>
      </w:pPr>
      <w:r>
        <w:rPr>
          <w:rFonts w:eastAsia="Calibri"/>
          <w:spacing w:val="16"/>
          <w:sz w:val="28"/>
          <w:szCs w:val="28"/>
          <w:lang w:eastAsia="en-US"/>
        </w:rPr>
        <w:t>3.6.</w:t>
      </w:r>
      <w:r w:rsidR="00A0449E" w:rsidRPr="00D72A34">
        <w:rPr>
          <w:rFonts w:eastAsia="Calibri"/>
          <w:spacing w:val="16"/>
          <w:sz w:val="28"/>
          <w:szCs w:val="28"/>
          <w:lang w:eastAsia="en-US"/>
        </w:rPr>
        <w:t>Информационное обеспечение отношений, возникающих в связи с подготовкой, заключением и исполнением концессионных соглашений в отношении объектов концессионного соглашения, осуществляется в порядке и сроки, предусмотренные Федеральным законом от 21</w:t>
      </w:r>
      <w:r w:rsidR="008E407D">
        <w:rPr>
          <w:rFonts w:eastAsia="Calibri"/>
          <w:spacing w:val="16"/>
          <w:sz w:val="28"/>
          <w:szCs w:val="28"/>
          <w:lang w:eastAsia="en-US"/>
        </w:rPr>
        <w:t xml:space="preserve"> июля </w:t>
      </w:r>
      <w:r w:rsidR="00A0449E" w:rsidRPr="00D72A34">
        <w:rPr>
          <w:rFonts w:eastAsia="Calibri"/>
          <w:spacing w:val="16"/>
          <w:sz w:val="28"/>
          <w:szCs w:val="28"/>
          <w:lang w:eastAsia="en-US"/>
        </w:rPr>
        <w:t>2005</w:t>
      </w:r>
      <w:r w:rsidR="008E407D">
        <w:rPr>
          <w:rFonts w:eastAsia="Calibri"/>
          <w:spacing w:val="16"/>
          <w:sz w:val="28"/>
          <w:szCs w:val="28"/>
          <w:lang w:eastAsia="en-US"/>
        </w:rPr>
        <w:t xml:space="preserve"> г.</w:t>
      </w:r>
      <w:r w:rsidR="00A0449E" w:rsidRPr="00D72A34">
        <w:rPr>
          <w:rFonts w:eastAsia="Calibri"/>
          <w:spacing w:val="16"/>
          <w:sz w:val="28"/>
          <w:szCs w:val="28"/>
          <w:lang w:eastAsia="en-US"/>
        </w:rPr>
        <w:t xml:space="preserve"> №</w:t>
      </w:r>
      <w:r w:rsidR="008E407D">
        <w:rPr>
          <w:rFonts w:eastAsia="Calibri"/>
          <w:spacing w:val="16"/>
          <w:sz w:val="28"/>
          <w:szCs w:val="28"/>
          <w:lang w:eastAsia="en-US"/>
        </w:rPr>
        <w:t xml:space="preserve"> </w:t>
      </w:r>
      <w:r w:rsidR="00A0449E" w:rsidRPr="00D72A34">
        <w:rPr>
          <w:rFonts w:eastAsia="Calibri"/>
          <w:spacing w:val="16"/>
          <w:sz w:val="28"/>
          <w:szCs w:val="28"/>
          <w:lang w:eastAsia="en-US"/>
        </w:rPr>
        <w:t>115-ФЗ «О концессионных соглашениях</w:t>
      </w:r>
      <w:proofErr w:type="gramStart"/>
      <w:r w:rsidR="008E407D">
        <w:rPr>
          <w:rFonts w:eastAsia="Calibri"/>
          <w:spacing w:val="16"/>
          <w:sz w:val="28"/>
          <w:szCs w:val="28"/>
          <w:lang w:eastAsia="en-US"/>
        </w:rPr>
        <w:t>.</w:t>
      </w:r>
      <w:r w:rsidR="00A0449E" w:rsidRPr="00D72A34">
        <w:rPr>
          <w:rFonts w:eastAsia="Calibri"/>
          <w:spacing w:val="16"/>
          <w:sz w:val="28"/>
          <w:szCs w:val="28"/>
          <w:lang w:eastAsia="en-US"/>
        </w:rPr>
        <w:t>»</w:t>
      </w:r>
      <w:r w:rsidR="008E407D" w:rsidRPr="008E407D">
        <w:rPr>
          <w:rFonts w:eastAsia="Calibri"/>
          <w:spacing w:val="16"/>
          <w:sz w:val="28"/>
          <w:szCs w:val="28"/>
          <w:lang w:eastAsia="en-US"/>
        </w:rPr>
        <w:t>;</w:t>
      </w:r>
      <w:proofErr w:type="gramEnd"/>
    </w:p>
    <w:p w:rsidR="00A0449E" w:rsidRPr="00D72A34" w:rsidRDefault="008E407D" w:rsidP="008E407D">
      <w:pPr>
        <w:autoSpaceDE w:val="0"/>
        <w:autoSpaceDN w:val="0"/>
        <w:adjustRightInd w:val="0"/>
        <w:spacing w:line="360" w:lineRule="exact"/>
        <w:ind w:firstLine="720"/>
        <w:jc w:val="both"/>
        <w:rPr>
          <w:spacing w:val="16"/>
          <w:sz w:val="28"/>
          <w:szCs w:val="28"/>
        </w:rPr>
      </w:pPr>
      <w:r>
        <w:rPr>
          <w:spacing w:val="16"/>
          <w:sz w:val="28"/>
          <w:szCs w:val="28"/>
        </w:rPr>
        <w:t>1.4.</w:t>
      </w:r>
      <w:r w:rsidR="00A0449E" w:rsidRPr="00D72A34">
        <w:rPr>
          <w:spacing w:val="16"/>
          <w:sz w:val="28"/>
          <w:szCs w:val="28"/>
        </w:rPr>
        <w:t>В пункте 4.1. раздела 4 слова «УРМС» заменить словами «УИЗО», дополнить пунктом 4.1</w:t>
      </w:r>
      <w:r w:rsidR="00A0449E" w:rsidRPr="00D72A34">
        <w:rPr>
          <w:spacing w:val="16"/>
          <w:sz w:val="28"/>
          <w:szCs w:val="28"/>
          <w:vertAlign w:val="superscript"/>
        </w:rPr>
        <w:t xml:space="preserve">1 </w:t>
      </w:r>
      <w:r w:rsidR="00A0449E" w:rsidRPr="00D72A34">
        <w:rPr>
          <w:spacing w:val="16"/>
          <w:sz w:val="28"/>
          <w:szCs w:val="28"/>
        </w:rPr>
        <w:t xml:space="preserve"> следующего содержания:</w:t>
      </w:r>
    </w:p>
    <w:p w:rsidR="00A0449E" w:rsidRPr="00D72A34" w:rsidRDefault="00A0449E" w:rsidP="00D72A34">
      <w:pPr>
        <w:pStyle w:val="2"/>
        <w:tabs>
          <w:tab w:val="left" w:pos="709"/>
        </w:tabs>
        <w:spacing w:line="360" w:lineRule="exact"/>
        <w:ind w:firstLine="720"/>
        <w:rPr>
          <w:spacing w:val="16"/>
          <w:szCs w:val="28"/>
        </w:rPr>
      </w:pPr>
      <w:r w:rsidRPr="00D72A34">
        <w:rPr>
          <w:spacing w:val="16"/>
          <w:szCs w:val="28"/>
        </w:rPr>
        <w:lastRenderedPageBreak/>
        <w:t>«4.1.</w:t>
      </w:r>
      <w:r w:rsidRPr="00D72A34">
        <w:rPr>
          <w:spacing w:val="16"/>
          <w:szCs w:val="28"/>
          <w:vertAlign w:val="superscript"/>
        </w:rPr>
        <w:t>1</w:t>
      </w:r>
      <w:r w:rsidRPr="00D72A34">
        <w:rPr>
          <w:spacing w:val="16"/>
          <w:szCs w:val="28"/>
        </w:rPr>
        <w:t xml:space="preserve">Результаты осуществления </w:t>
      </w:r>
      <w:proofErr w:type="gramStart"/>
      <w:r w:rsidRPr="00D72A34">
        <w:rPr>
          <w:spacing w:val="16"/>
          <w:szCs w:val="28"/>
        </w:rPr>
        <w:t>контроля за</w:t>
      </w:r>
      <w:proofErr w:type="gramEnd"/>
      <w:r w:rsidRPr="00D72A34">
        <w:rPr>
          <w:spacing w:val="16"/>
          <w:szCs w:val="28"/>
        </w:rPr>
        <w:t xml:space="preserve">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w:t>
      </w:r>
      <w:r w:rsidRPr="00D72A34">
        <w:rPr>
          <w:rFonts w:eastAsia="Calibri"/>
          <w:spacing w:val="16"/>
          <w:szCs w:val="28"/>
          <w:lang w:eastAsia="en-US"/>
        </w:rPr>
        <w:t>Федеральным законом от 21</w:t>
      </w:r>
      <w:r w:rsidR="00F01173">
        <w:rPr>
          <w:rFonts w:eastAsia="Calibri"/>
          <w:spacing w:val="16"/>
          <w:szCs w:val="28"/>
          <w:lang w:eastAsia="en-US"/>
        </w:rPr>
        <w:t xml:space="preserve"> июля </w:t>
      </w:r>
      <w:r w:rsidRPr="00D72A34">
        <w:rPr>
          <w:rFonts w:eastAsia="Calibri"/>
          <w:spacing w:val="16"/>
          <w:szCs w:val="28"/>
          <w:lang w:eastAsia="en-US"/>
        </w:rPr>
        <w:t>2005</w:t>
      </w:r>
      <w:r w:rsidR="00F01173">
        <w:rPr>
          <w:rFonts w:eastAsia="Calibri"/>
          <w:spacing w:val="16"/>
          <w:szCs w:val="28"/>
          <w:lang w:eastAsia="en-US"/>
        </w:rPr>
        <w:t xml:space="preserve"> г.</w:t>
      </w:r>
      <w:r w:rsidRPr="00D72A34">
        <w:rPr>
          <w:rFonts w:eastAsia="Calibri"/>
          <w:spacing w:val="16"/>
          <w:szCs w:val="28"/>
          <w:lang w:eastAsia="en-US"/>
        </w:rPr>
        <w:t xml:space="preserve"> №</w:t>
      </w:r>
      <w:r w:rsidR="00F01173">
        <w:rPr>
          <w:rFonts w:eastAsia="Calibri"/>
          <w:spacing w:val="16"/>
          <w:szCs w:val="28"/>
          <w:lang w:eastAsia="en-US"/>
        </w:rPr>
        <w:t xml:space="preserve"> </w:t>
      </w:r>
      <w:r w:rsidRPr="00D72A34">
        <w:rPr>
          <w:rFonts w:eastAsia="Calibri"/>
          <w:spacing w:val="16"/>
          <w:szCs w:val="28"/>
          <w:lang w:eastAsia="en-US"/>
        </w:rPr>
        <w:t>115-ФЗ «О концессионных соглашениях</w:t>
      </w:r>
      <w:proofErr w:type="gramStart"/>
      <w:r w:rsidR="00F01173">
        <w:rPr>
          <w:rFonts w:eastAsia="Calibri"/>
          <w:spacing w:val="16"/>
          <w:szCs w:val="28"/>
          <w:lang w:eastAsia="en-US"/>
        </w:rPr>
        <w:t>.</w:t>
      </w:r>
      <w:r w:rsidRPr="00D72A34">
        <w:rPr>
          <w:rFonts w:eastAsia="Calibri"/>
          <w:spacing w:val="16"/>
          <w:szCs w:val="28"/>
          <w:lang w:eastAsia="en-US"/>
        </w:rPr>
        <w:t>».</w:t>
      </w:r>
      <w:proofErr w:type="gramEnd"/>
    </w:p>
    <w:p w:rsidR="00A0449E" w:rsidRPr="00D72A34" w:rsidRDefault="00A0449E" w:rsidP="00D72A34">
      <w:pPr>
        <w:pStyle w:val="2"/>
        <w:tabs>
          <w:tab w:val="left" w:pos="709"/>
        </w:tabs>
        <w:spacing w:line="360" w:lineRule="exact"/>
        <w:ind w:firstLine="720"/>
        <w:rPr>
          <w:spacing w:val="16"/>
          <w:szCs w:val="28"/>
        </w:rPr>
      </w:pPr>
      <w:r w:rsidRPr="00D72A34">
        <w:rPr>
          <w:spacing w:val="16"/>
          <w:szCs w:val="28"/>
        </w:rPr>
        <w:t>2.Опубликовать настоящее решение в официальном печатном издании и разместить на официальном сайте Березниковской городской Думы в информационно - телекоммуникационной сети «Интернет».</w:t>
      </w:r>
    </w:p>
    <w:p w:rsidR="00A0449E" w:rsidRPr="00D72A34" w:rsidRDefault="00A0449E" w:rsidP="00D72A34">
      <w:pPr>
        <w:pStyle w:val="2"/>
        <w:tabs>
          <w:tab w:val="left" w:pos="0"/>
          <w:tab w:val="left" w:pos="993"/>
        </w:tabs>
        <w:spacing w:line="360" w:lineRule="exact"/>
        <w:ind w:firstLine="720"/>
        <w:rPr>
          <w:spacing w:val="16"/>
          <w:szCs w:val="28"/>
        </w:rPr>
      </w:pPr>
      <w:r w:rsidRPr="00D72A34">
        <w:rPr>
          <w:spacing w:val="16"/>
          <w:szCs w:val="28"/>
        </w:rPr>
        <w:t>3.Настоящее решение вступает в силу со дня, следующего за днем его официального опубликования.</w:t>
      </w:r>
    </w:p>
    <w:p w:rsidR="00A0449E" w:rsidRDefault="00A0449E" w:rsidP="00F01173">
      <w:pPr>
        <w:pStyle w:val="2"/>
        <w:tabs>
          <w:tab w:val="left" w:pos="0"/>
        </w:tabs>
        <w:spacing w:line="360" w:lineRule="exact"/>
        <w:rPr>
          <w:szCs w:val="28"/>
        </w:rPr>
      </w:pPr>
    </w:p>
    <w:p w:rsidR="00A0449E" w:rsidRDefault="00A0449E" w:rsidP="00A0449E">
      <w:pPr>
        <w:pStyle w:val="2"/>
        <w:tabs>
          <w:tab w:val="left" w:pos="0"/>
        </w:tabs>
        <w:spacing w:line="360" w:lineRule="exact"/>
        <w:rPr>
          <w:szCs w:val="28"/>
        </w:rPr>
      </w:pPr>
    </w:p>
    <w:p w:rsidR="00A0449E" w:rsidRPr="00F01173" w:rsidRDefault="00A0449E" w:rsidP="00F01173">
      <w:pPr>
        <w:pStyle w:val="2"/>
        <w:tabs>
          <w:tab w:val="left" w:pos="0"/>
        </w:tabs>
        <w:spacing w:line="360" w:lineRule="exact"/>
        <w:rPr>
          <w:spacing w:val="16"/>
          <w:szCs w:val="28"/>
        </w:rPr>
      </w:pPr>
      <w:r w:rsidRPr="00F01173">
        <w:rPr>
          <w:spacing w:val="16"/>
          <w:szCs w:val="28"/>
        </w:rPr>
        <w:t xml:space="preserve">Глава города </w:t>
      </w:r>
      <w:r w:rsidRPr="00F01173">
        <w:rPr>
          <w:spacing w:val="16"/>
          <w:szCs w:val="28"/>
        </w:rPr>
        <w:tab/>
      </w:r>
      <w:r w:rsidRPr="00F01173">
        <w:rPr>
          <w:spacing w:val="16"/>
          <w:szCs w:val="28"/>
        </w:rPr>
        <w:tab/>
      </w:r>
      <w:r w:rsidRPr="00F01173">
        <w:rPr>
          <w:spacing w:val="16"/>
          <w:szCs w:val="28"/>
        </w:rPr>
        <w:tab/>
      </w:r>
      <w:r w:rsidRPr="00F01173">
        <w:rPr>
          <w:spacing w:val="16"/>
          <w:szCs w:val="28"/>
        </w:rPr>
        <w:tab/>
      </w:r>
      <w:r w:rsidRPr="00F01173">
        <w:rPr>
          <w:spacing w:val="16"/>
          <w:szCs w:val="28"/>
        </w:rPr>
        <w:tab/>
      </w:r>
      <w:r w:rsidRPr="00F01173">
        <w:rPr>
          <w:spacing w:val="16"/>
          <w:szCs w:val="28"/>
        </w:rPr>
        <w:tab/>
      </w:r>
      <w:r w:rsidRPr="00F01173">
        <w:rPr>
          <w:spacing w:val="16"/>
          <w:szCs w:val="28"/>
        </w:rPr>
        <w:tab/>
      </w:r>
      <w:r w:rsidRPr="00F01173">
        <w:rPr>
          <w:spacing w:val="16"/>
          <w:szCs w:val="28"/>
        </w:rPr>
        <w:tab/>
        <w:t xml:space="preserve">     </w:t>
      </w:r>
      <w:r w:rsidR="00950FDF">
        <w:rPr>
          <w:spacing w:val="16"/>
          <w:szCs w:val="28"/>
        </w:rPr>
        <w:t xml:space="preserve">   </w:t>
      </w:r>
      <w:r w:rsidRPr="00F01173">
        <w:rPr>
          <w:spacing w:val="16"/>
          <w:szCs w:val="28"/>
        </w:rPr>
        <w:t>С.П.Дьяков</w:t>
      </w:r>
    </w:p>
    <w:p w:rsidR="00A0449E" w:rsidRDefault="00A0449E" w:rsidP="00F01173">
      <w:pPr>
        <w:spacing w:line="360" w:lineRule="exact"/>
        <w:jc w:val="both"/>
        <w:rPr>
          <w:spacing w:val="16"/>
          <w:sz w:val="28"/>
        </w:rPr>
      </w:pPr>
    </w:p>
    <w:p w:rsidR="00F01173" w:rsidRPr="00F01173" w:rsidRDefault="00F01173" w:rsidP="00F01173">
      <w:pPr>
        <w:spacing w:line="360" w:lineRule="exact"/>
        <w:jc w:val="both"/>
        <w:rPr>
          <w:spacing w:val="16"/>
          <w:sz w:val="28"/>
        </w:rPr>
      </w:pPr>
    </w:p>
    <w:p w:rsidR="00D05690" w:rsidRDefault="00A0449E" w:rsidP="00F01173">
      <w:pPr>
        <w:spacing w:line="360" w:lineRule="exact"/>
        <w:jc w:val="both"/>
      </w:pPr>
      <w:r w:rsidRPr="00F01173">
        <w:rPr>
          <w:spacing w:val="16"/>
          <w:sz w:val="28"/>
          <w:szCs w:val="28"/>
        </w:rPr>
        <w:t>Председатель городской Думы</w:t>
      </w:r>
      <w:r w:rsidR="00F01173">
        <w:rPr>
          <w:spacing w:val="16"/>
          <w:sz w:val="28"/>
          <w:szCs w:val="28"/>
        </w:rPr>
        <w:t xml:space="preserve">  </w:t>
      </w:r>
      <w:r w:rsidRPr="00F01173">
        <w:rPr>
          <w:spacing w:val="16"/>
          <w:sz w:val="28"/>
          <w:szCs w:val="28"/>
        </w:rPr>
        <w:t xml:space="preserve">                                 К.В.Белоглазов</w:t>
      </w:r>
    </w:p>
    <w:sectPr w:rsidR="00D05690" w:rsidSect="00D72A34">
      <w:pgSz w:w="11906" w:h="16838"/>
      <w:pgMar w:top="36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E18F1"/>
    <w:multiLevelType w:val="multilevel"/>
    <w:tmpl w:val="1C30A03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49E"/>
    <w:rsid w:val="00030D75"/>
    <w:rsid w:val="0029180B"/>
    <w:rsid w:val="00323708"/>
    <w:rsid w:val="00451CA3"/>
    <w:rsid w:val="004E77BA"/>
    <w:rsid w:val="005F1731"/>
    <w:rsid w:val="00777830"/>
    <w:rsid w:val="00787A1B"/>
    <w:rsid w:val="008E407D"/>
    <w:rsid w:val="00950FDF"/>
    <w:rsid w:val="00A0449E"/>
    <w:rsid w:val="00A675DA"/>
    <w:rsid w:val="00A85FE2"/>
    <w:rsid w:val="00C207BD"/>
    <w:rsid w:val="00C4524C"/>
    <w:rsid w:val="00C53425"/>
    <w:rsid w:val="00D72A34"/>
    <w:rsid w:val="00DE1567"/>
    <w:rsid w:val="00E3658B"/>
    <w:rsid w:val="00E61B46"/>
    <w:rsid w:val="00F0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9E"/>
    <w:pPr>
      <w:spacing w:before="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449E"/>
    <w:pPr>
      <w:keepNext/>
      <w:outlineLvl w:val="0"/>
    </w:pPr>
    <w:rPr>
      <w:b/>
      <w:sz w:val="32"/>
    </w:rPr>
  </w:style>
  <w:style w:type="paragraph" w:styleId="3">
    <w:name w:val="heading 3"/>
    <w:basedOn w:val="a"/>
    <w:next w:val="a"/>
    <w:link w:val="30"/>
    <w:qFormat/>
    <w:rsid w:val="00A0449E"/>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49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A0449E"/>
    <w:rPr>
      <w:rFonts w:ascii="Times New Roman" w:eastAsia="Times New Roman" w:hAnsi="Times New Roman" w:cs="Times New Roman"/>
      <w:b/>
      <w:sz w:val="28"/>
      <w:szCs w:val="20"/>
      <w:lang w:eastAsia="ru-RU"/>
    </w:rPr>
  </w:style>
  <w:style w:type="paragraph" w:styleId="2">
    <w:name w:val="Body Text 2"/>
    <w:basedOn w:val="a"/>
    <w:link w:val="20"/>
    <w:rsid w:val="00A0449E"/>
    <w:pPr>
      <w:jc w:val="both"/>
    </w:pPr>
    <w:rPr>
      <w:sz w:val="28"/>
    </w:rPr>
  </w:style>
  <w:style w:type="character" w:customStyle="1" w:styleId="20">
    <w:name w:val="Основной текст 2 Знак"/>
    <w:basedOn w:val="a0"/>
    <w:link w:val="2"/>
    <w:rsid w:val="00A0449E"/>
    <w:rPr>
      <w:rFonts w:ascii="Times New Roman" w:eastAsia="Times New Roman" w:hAnsi="Times New Roman" w:cs="Times New Roman"/>
      <w:sz w:val="28"/>
      <w:szCs w:val="20"/>
      <w:lang w:eastAsia="ru-RU"/>
    </w:rPr>
  </w:style>
  <w:style w:type="paragraph" w:styleId="a3">
    <w:name w:val="caption"/>
    <w:basedOn w:val="a"/>
    <w:next w:val="a"/>
    <w:qFormat/>
    <w:rsid w:val="00A0449E"/>
    <w:pPr>
      <w:widowControl w:val="0"/>
      <w:spacing w:after="180" w:line="288" w:lineRule="auto"/>
      <w:jc w:val="center"/>
    </w:pPr>
    <w:rPr>
      <w:b/>
      <w:sz w:val="24"/>
    </w:rPr>
  </w:style>
  <w:style w:type="paragraph" w:customStyle="1" w:styleId="ConsPlusNormal">
    <w:name w:val="ConsPlusNormal"/>
    <w:rsid w:val="00A0449E"/>
    <w:pPr>
      <w:widowControl w:val="0"/>
      <w:autoSpaceDE w:val="0"/>
      <w:autoSpaceDN w:val="0"/>
      <w:adjustRightInd w:val="0"/>
      <w:spacing w:before="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0449E"/>
    <w:rPr>
      <w:rFonts w:ascii="Tahoma" w:hAnsi="Tahoma" w:cs="Tahoma"/>
      <w:sz w:val="16"/>
      <w:szCs w:val="16"/>
    </w:rPr>
  </w:style>
  <w:style w:type="character" w:customStyle="1" w:styleId="a5">
    <w:name w:val="Текст выноски Знак"/>
    <w:basedOn w:val="a0"/>
    <w:link w:val="a4"/>
    <w:uiPriority w:val="99"/>
    <w:semiHidden/>
    <w:rsid w:val="00A044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9E"/>
    <w:pPr>
      <w:spacing w:before="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449E"/>
    <w:pPr>
      <w:keepNext/>
      <w:outlineLvl w:val="0"/>
    </w:pPr>
    <w:rPr>
      <w:b/>
      <w:sz w:val="32"/>
    </w:rPr>
  </w:style>
  <w:style w:type="paragraph" w:styleId="3">
    <w:name w:val="heading 3"/>
    <w:basedOn w:val="a"/>
    <w:next w:val="a"/>
    <w:link w:val="30"/>
    <w:qFormat/>
    <w:rsid w:val="00A0449E"/>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49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A0449E"/>
    <w:rPr>
      <w:rFonts w:ascii="Times New Roman" w:eastAsia="Times New Roman" w:hAnsi="Times New Roman" w:cs="Times New Roman"/>
      <w:b/>
      <w:sz w:val="28"/>
      <w:szCs w:val="20"/>
      <w:lang w:eastAsia="ru-RU"/>
    </w:rPr>
  </w:style>
  <w:style w:type="paragraph" w:styleId="2">
    <w:name w:val="Body Text 2"/>
    <w:basedOn w:val="a"/>
    <w:link w:val="20"/>
    <w:rsid w:val="00A0449E"/>
    <w:pPr>
      <w:jc w:val="both"/>
    </w:pPr>
    <w:rPr>
      <w:sz w:val="28"/>
    </w:rPr>
  </w:style>
  <w:style w:type="character" w:customStyle="1" w:styleId="20">
    <w:name w:val="Основной текст 2 Знак"/>
    <w:basedOn w:val="a0"/>
    <w:link w:val="2"/>
    <w:rsid w:val="00A0449E"/>
    <w:rPr>
      <w:rFonts w:ascii="Times New Roman" w:eastAsia="Times New Roman" w:hAnsi="Times New Roman" w:cs="Times New Roman"/>
      <w:sz w:val="28"/>
      <w:szCs w:val="20"/>
      <w:lang w:eastAsia="ru-RU"/>
    </w:rPr>
  </w:style>
  <w:style w:type="paragraph" w:styleId="a3">
    <w:name w:val="caption"/>
    <w:basedOn w:val="a"/>
    <w:next w:val="a"/>
    <w:qFormat/>
    <w:rsid w:val="00A0449E"/>
    <w:pPr>
      <w:widowControl w:val="0"/>
      <w:spacing w:after="180" w:line="288" w:lineRule="auto"/>
      <w:jc w:val="center"/>
    </w:pPr>
    <w:rPr>
      <w:b/>
      <w:sz w:val="24"/>
    </w:rPr>
  </w:style>
  <w:style w:type="paragraph" w:customStyle="1" w:styleId="ConsPlusNormal">
    <w:name w:val="ConsPlusNormal"/>
    <w:rsid w:val="00A0449E"/>
    <w:pPr>
      <w:widowControl w:val="0"/>
      <w:autoSpaceDE w:val="0"/>
      <w:autoSpaceDN w:val="0"/>
      <w:adjustRightInd w:val="0"/>
      <w:spacing w:before="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0449E"/>
    <w:rPr>
      <w:rFonts w:ascii="Tahoma" w:hAnsi="Tahoma" w:cs="Tahoma"/>
      <w:sz w:val="16"/>
      <w:szCs w:val="16"/>
    </w:rPr>
  </w:style>
  <w:style w:type="character" w:customStyle="1" w:styleId="a5">
    <w:name w:val="Текст выноски Знак"/>
    <w:basedOn w:val="a0"/>
    <w:link w:val="a4"/>
    <w:uiPriority w:val="99"/>
    <w:semiHidden/>
    <w:rsid w:val="00A044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10CC2D733258B7A5303A9E95443523D0245BDD6D12292629CC7B2969269B5DFD98D5EE407ECA4C3444D"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Кристина</dc:creator>
  <cp:lastModifiedBy>Kudelko_I</cp:lastModifiedBy>
  <cp:revision>10</cp:revision>
  <cp:lastPrinted>2014-10-01T12:13:00Z</cp:lastPrinted>
  <dcterms:created xsi:type="dcterms:W3CDTF">2014-10-01T10:13:00Z</dcterms:created>
  <dcterms:modified xsi:type="dcterms:W3CDTF">2014-10-02T06:46:00Z</dcterms:modified>
</cp:coreProperties>
</file>