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71244">
        <w:rPr>
          <w:rFonts w:ascii="Times New Roman" w:hAnsi="Times New Roman"/>
          <w:b/>
          <w:sz w:val="28"/>
          <w:szCs w:val="28"/>
        </w:rPr>
        <w:t>1 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C86A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</w:t>
      </w:r>
      <w:r w:rsidR="00F71244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.202</w:t>
      </w:r>
      <w:r w:rsidR="00C86AE7">
        <w:rPr>
          <w:rFonts w:ascii="Times New Roman" w:hAnsi="Times New Roman"/>
          <w:sz w:val="28"/>
          <w:szCs w:val="28"/>
        </w:rPr>
        <w:t>1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F71244">
        <w:rPr>
          <w:rFonts w:ascii="Times New Roman" w:hAnsi="Times New Roman"/>
          <w:sz w:val="28"/>
          <w:szCs w:val="28"/>
        </w:rPr>
        <w:t>44</w:t>
      </w:r>
      <w:r w:rsidR="00C86AE7">
        <w:rPr>
          <w:rFonts w:ascii="Times New Roman" w:hAnsi="Times New Roman"/>
          <w:sz w:val="28"/>
          <w:szCs w:val="28"/>
        </w:rPr>
        <w:t>2</w:t>
      </w:r>
      <w:r w:rsidR="00F712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</w:t>
      </w:r>
      <w:r w:rsidR="00F71244">
        <w:rPr>
          <w:rFonts w:ascii="Times New Roman" w:hAnsi="Times New Roman"/>
          <w:sz w:val="28"/>
          <w:szCs w:val="28"/>
        </w:rPr>
        <w:t>ое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F71244">
        <w:rPr>
          <w:rFonts w:ascii="Times New Roman" w:hAnsi="Times New Roman"/>
          <w:sz w:val="28"/>
          <w:szCs w:val="28"/>
        </w:rPr>
        <w:t>полугодие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F71244">
        <w:rPr>
          <w:rFonts w:ascii="Times New Roman" w:hAnsi="Times New Roman"/>
          <w:sz w:val="28"/>
          <w:szCs w:val="28"/>
        </w:rPr>
        <w:t>5706</w:t>
      </w:r>
      <w:r w:rsidRPr="00FC17E9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FC17E9">
        <w:rPr>
          <w:rFonts w:ascii="Times New Roman" w:hAnsi="Times New Roman"/>
          <w:sz w:val="28"/>
          <w:szCs w:val="28"/>
        </w:rPr>
        <w:t>3</w:t>
      </w:r>
      <w:r w:rsidR="00F71244">
        <w:rPr>
          <w:rFonts w:ascii="Times New Roman" w:hAnsi="Times New Roman"/>
          <w:sz w:val="28"/>
          <w:szCs w:val="28"/>
        </w:rPr>
        <w:t>9</w:t>
      </w:r>
      <w:r w:rsidR="00FC17E9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F71244">
        <w:rPr>
          <w:rFonts w:ascii="Times New Roman" w:hAnsi="Times New Roman"/>
          <w:sz w:val="28"/>
          <w:szCs w:val="28"/>
        </w:rPr>
        <w:t>131</w:t>
      </w:r>
      <w:r w:rsidR="006B2076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F71244">
        <w:rPr>
          <w:rFonts w:ascii="Times New Roman" w:hAnsi="Times New Roman"/>
          <w:sz w:val="28"/>
          <w:szCs w:val="28"/>
        </w:rPr>
        <w:t>2290</w:t>
      </w:r>
      <w:r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F71244">
        <w:rPr>
          <w:rFonts w:ascii="Times New Roman" w:hAnsi="Times New Roman"/>
          <w:sz w:val="28"/>
          <w:szCs w:val="28"/>
        </w:rPr>
        <w:t>3239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66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F71244">
        <w:rPr>
          <w:rFonts w:ascii="Times New Roman" w:hAnsi="Times New Roman"/>
          <w:sz w:val="28"/>
          <w:szCs w:val="28"/>
        </w:rPr>
        <w:t>2940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25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F71244">
        <w:rPr>
          <w:rFonts w:ascii="Times New Roman" w:hAnsi="Times New Roman"/>
          <w:sz w:val="28"/>
          <w:szCs w:val="28"/>
        </w:rPr>
        <w:t>299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>
        <w:rPr>
          <w:rFonts w:ascii="Times New Roman" w:hAnsi="Times New Roman"/>
          <w:sz w:val="28"/>
          <w:szCs w:val="28"/>
        </w:rPr>
        <w:t>4</w:t>
      </w:r>
      <w:r w:rsidR="00F71244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F71244">
        <w:rPr>
          <w:rFonts w:ascii="Times New Roman" w:hAnsi="Times New Roman"/>
          <w:sz w:val="28"/>
          <w:szCs w:val="28"/>
        </w:rPr>
        <w:t>полугодии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8E6F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</w:t>
      </w:r>
      <w:r w:rsidR="00F71244">
        <w:rPr>
          <w:rFonts w:ascii="Times New Roman" w:hAnsi="Times New Roman"/>
          <w:sz w:val="28"/>
          <w:szCs w:val="28"/>
        </w:rPr>
        <w:t>т</w:t>
      </w:r>
      <w:r w:rsidR="008E6F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F71244">
        <w:rPr>
          <w:rFonts w:ascii="Times New Roman" w:hAnsi="Times New Roman"/>
          <w:sz w:val="28"/>
          <w:szCs w:val="28"/>
        </w:rPr>
        <w:t>45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71244">
        <w:rPr>
          <w:rFonts w:ascii="Times New Roman" w:hAnsi="Times New Roman"/>
          <w:sz w:val="28"/>
          <w:szCs w:val="28"/>
        </w:rPr>
        <w:t>41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F71244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97F4D">
        <w:rPr>
          <w:rFonts w:ascii="Times New Roman" w:hAnsi="Times New Roman"/>
          <w:sz w:val="28"/>
          <w:szCs w:val="28"/>
        </w:rPr>
        <w:t>28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D97F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F71244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 w:rsidR="00BC7A67">
        <w:rPr>
          <w:rFonts w:ascii="Times New Roman" w:hAnsi="Times New Roman"/>
          <w:sz w:val="28"/>
          <w:szCs w:val="28"/>
        </w:rPr>
        <w:t>, квартальные отчеты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</w:t>
      </w:r>
      <w:r w:rsidR="00D97F4D">
        <w:rPr>
          <w:rFonts w:ascii="Times New Roman" w:hAnsi="Times New Roman"/>
          <w:sz w:val="28"/>
          <w:szCs w:val="28"/>
        </w:rPr>
        <w:t>ального страхования (квартальные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97F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20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F71244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C86AE7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A65BF2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A65BF2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532C34"/>
    <w:rsid w:val="005C7C50"/>
    <w:rsid w:val="00614189"/>
    <w:rsid w:val="006B2076"/>
    <w:rsid w:val="0070193F"/>
    <w:rsid w:val="00715BBB"/>
    <w:rsid w:val="007B7AE7"/>
    <w:rsid w:val="008202A1"/>
    <w:rsid w:val="00855EDA"/>
    <w:rsid w:val="00870E05"/>
    <w:rsid w:val="008E6FBB"/>
    <w:rsid w:val="00960CE2"/>
    <w:rsid w:val="009A3C46"/>
    <w:rsid w:val="009E242C"/>
    <w:rsid w:val="00A031C9"/>
    <w:rsid w:val="00A65BF2"/>
    <w:rsid w:val="00AF44B0"/>
    <w:rsid w:val="00B12C78"/>
    <w:rsid w:val="00BC68E6"/>
    <w:rsid w:val="00BC7A67"/>
    <w:rsid w:val="00C363BF"/>
    <w:rsid w:val="00C55557"/>
    <w:rsid w:val="00C86AE7"/>
    <w:rsid w:val="00D97F4D"/>
    <w:rsid w:val="00DB1A2D"/>
    <w:rsid w:val="00DE54C9"/>
    <w:rsid w:val="00E76E85"/>
    <w:rsid w:val="00EA7409"/>
    <w:rsid w:val="00F71244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36</cp:revision>
  <dcterms:created xsi:type="dcterms:W3CDTF">2017-01-18T06:56:00Z</dcterms:created>
  <dcterms:modified xsi:type="dcterms:W3CDTF">2021-07-06T04:49:00Z</dcterms:modified>
</cp:coreProperties>
</file>