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A6" w:rsidRPr="003E72A6" w:rsidRDefault="003E72A6" w:rsidP="003E72A6">
      <w:pPr>
        <w:keepNext/>
        <w:keepLines/>
        <w:spacing w:before="480" w:after="0"/>
        <w:jc w:val="center"/>
        <w:outlineLvl w:val="0"/>
        <w:rPr>
          <w:rFonts w:ascii="Times New Roman" w:eastAsiaTheme="majorEastAsia" w:hAnsi="Times New Roman" w:cs="Times New Roman"/>
          <w:bCs/>
          <w:sz w:val="28"/>
          <w:szCs w:val="28"/>
        </w:rPr>
      </w:pPr>
      <w:r w:rsidRPr="003E72A6">
        <w:rPr>
          <w:rFonts w:ascii="Times New Roman" w:eastAsiaTheme="majorEastAsia" w:hAnsi="Times New Roman" w:cs="Times New Roman"/>
          <w:bCs/>
          <w:sz w:val="28"/>
          <w:szCs w:val="28"/>
        </w:rPr>
        <w:t>Доклад на публичные слушания</w:t>
      </w:r>
    </w:p>
    <w:p w:rsidR="003E72A6" w:rsidRPr="003E72A6" w:rsidRDefault="003E72A6" w:rsidP="003E72A6">
      <w:pPr>
        <w:spacing w:after="0" w:line="240" w:lineRule="auto"/>
        <w:jc w:val="center"/>
        <w:rPr>
          <w:rFonts w:ascii="Times New Roman" w:hAnsi="Times New Roman" w:cs="Times New Roman"/>
          <w:sz w:val="28"/>
          <w:szCs w:val="28"/>
        </w:rPr>
      </w:pPr>
      <w:r w:rsidRPr="003E72A6">
        <w:rPr>
          <w:rFonts w:ascii="Times New Roman" w:eastAsia="Times New Roman" w:hAnsi="Times New Roman" w:cs="Times New Roman"/>
          <w:sz w:val="28"/>
          <w:szCs w:val="28"/>
          <w:lang w:eastAsia="ru-RU"/>
        </w:rPr>
        <w:t xml:space="preserve">по заключению на проект </w:t>
      </w:r>
      <w:r w:rsidRPr="003E72A6">
        <w:rPr>
          <w:rFonts w:ascii="Times New Roman" w:hAnsi="Times New Roman" w:cs="Times New Roman"/>
          <w:sz w:val="28"/>
          <w:szCs w:val="28"/>
        </w:rPr>
        <w:t xml:space="preserve">решения </w:t>
      </w:r>
      <w:proofErr w:type="spellStart"/>
      <w:r w:rsidRPr="003E72A6">
        <w:rPr>
          <w:rFonts w:ascii="Times New Roman" w:hAnsi="Times New Roman" w:cs="Times New Roman"/>
          <w:sz w:val="28"/>
          <w:szCs w:val="28"/>
        </w:rPr>
        <w:t>Березниковской</w:t>
      </w:r>
      <w:proofErr w:type="spellEnd"/>
      <w:r w:rsidRPr="003E72A6">
        <w:rPr>
          <w:rFonts w:ascii="Times New Roman" w:hAnsi="Times New Roman" w:cs="Times New Roman"/>
          <w:sz w:val="28"/>
          <w:szCs w:val="28"/>
        </w:rPr>
        <w:t xml:space="preserve"> городской Думы</w:t>
      </w:r>
    </w:p>
    <w:p w:rsidR="003E72A6" w:rsidRPr="003E72A6" w:rsidRDefault="003E72A6" w:rsidP="003E72A6">
      <w:pPr>
        <w:spacing w:after="0" w:line="240" w:lineRule="auto"/>
        <w:jc w:val="center"/>
        <w:rPr>
          <w:rFonts w:ascii="Times New Roman" w:hAnsi="Times New Roman" w:cs="Times New Roman"/>
          <w:sz w:val="28"/>
          <w:szCs w:val="28"/>
        </w:rPr>
      </w:pPr>
      <w:r w:rsidRPr="003E72A6">
        <w:rPr>
          <w:rFonts w:ascii="Times New Roman" w:hAnsi="Times New Roman" w:cs="Times New Roman"/>
          <w:sz w:val="28"/>
          <w:szCs w:val="28"/>
        </w:rPr>
        <w:t xml:space="preserve"> «О бюджете города Березники на 201</w:t>
      </w:r>
      <w:r>
        <w:rPr>
          <w:rFonts w:ascii="Times New Roman" w:hAnsi="Times New Roman" w:cs="Times New Roman"/>
          <w:sz w:val="28"/>
          <w:szCs w:val="28"/>
        </w:rPr>
        <w:t>9</w:t>
      </w:r>
      <w:r w:rsidRPr="003E72A6">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20</w:t>
      </w:r>
      <w:r w:rsidRPr="003E72A6">
        <w:rPr>
          <w:rFonts w:ascii="Times New Roman" w:hAnsi="Times New Roman" w:cs="Times New Roman"/>
          <w:sz w:val="28"/>
          <w:szCs w:val="28"/>
        </w:rPr>
        <w:t>-20</w:t>
      </w:r>
      <w:r>
        <w:rPr>
          <w:rFonts w:ascii="Times New Roman" w:hAnsi="Times New Roman" w:cs="Times New Roman"/>
          <w:sz w:val="28"/>
          <w:szCs w:val="28"/>
        </w:rPr>
        <w:t>21</w:t>
      </w:r>
      <w:r w:rsidRPr="003E72A6">
        <w:rPr>
          <w:rFonts w:ascii="Times New Roman" w:hAnsi="Times New Roman" w:cs="Times New Roman"/>
          <w:sz w:val="28"/>
          <w:szCs w:val="28"/>
        </w:rPr>
        <w:t xml:space="preserve"> годов» (первое чтение)</w:t>
      </w:r>
    </w:p>
    <w:p w:rsidR="003E72A6" w:rsidRPr="003E72A6" w:rsidRDefault="003E72A6" w:rsidP="003E72A6">
      <w:pPr>
        <w:spacing w:after="0" w:line="240" w:lineRule="auto"/>
        <w:jc w:val="both"/>
        <w:rPr>
          <w:rFonts w:ascii="Times New Roman" w:eastAsia="Times New Roman" w:hAnsi="Times New Roman" w:cs="Times New Roman"/>
          <w:sz w:val="28"/>
          <w:szCs w:val="28"/>
          <w:lang w:eastAsia="ru-RU"/>
        </w:rPr>
      </w:pPr>
      <w:r w:rsidRPr="003E72A6">
        <w:rPr>
          <w:rFonts w:ascii="Times New Roman" w:eastAsia="Times New Roman" w:hAnsi="Times New Roman" w:cs="Times New Roman"/>
          <w:sz w:val="28"/>
          <w:szCs w:val="28"/>
          <w:lang w:eastAsia="ru-RU"/>
        </w:rPr>
        <w:t>г.</w:t>
      </w:r>
      <w:r w:rsidR="00175349">
        <w:rPr>
          <w:rFonts w:ascii="Times New Roman" w:eastAsia="Times New Roman" w:hAnsi="Times New Roman" w:cs="Times New Roman"/>
          <w:sz w:val="28"/>
          <w:szCs w:val="28"/>
          <w:lang w:eastAsia="ru-RU"/>
        </w:rPr>
        <w:t xml:space="preserve"> </w:t>
      </w:r>
      <w:r w:rsidRPr="003E72A6">
        <w:rPr>
          <w:rFonts w:ascii="Times New Roman" w:eastAsia="Times New Roman" w:hAnsi="Times New Roman" w:cs="Times New Roman"/>
          <w:sz w:val="28"/>
          <w:szCs w:val="28"/>
          <w:lang w:eastAsia="ru-RU"/>
        </w:rPr>
        <w:t>Березники</w:t>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sidRPr="003E72A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9 </w:t>
      </w:r>
      <w:r w:rsidRPr="003E72A6">
        <w:rPr>
          <w:rFonts w:ascii="Times New Roman" w:eastAsia="Times New Roman" w:hAnsi="Times New Roman" w:cs="Times New Roman"/>
          <w:sz w:val="28"/>
          <w:szCs w:val="28"/>
          <w:lang w:eastAsia="ru-RU"/>
        </w:rPr>
        <w:t>ноября 201</w:t>
      </w:r>
      <w:r>
        <w:rPr>
          <w:rFonts w:ascii="Times New Roman" w:eastAsia="Times New Roman" w:hAnsi="Times New Roman" w:cs="Times New Roman"/>
          <w:sz w:val="28"/>
          <w:szCs w:val="28"/>
          <w:lang w:eastAsia="ru-RU"/>
        </w:rPr>
        <w:t>8</w:t>
      </w:r>
      <w:r w:rsidRPr="003E72A6">
        <w:rPr>
          <w:rFonts w:ascii="Times New Roman" w:eastAsia="Times New Roman" w:hAnsi="Times New Roman" w:cs="Times New Roman"/>
          <w:sz w:val="28"/>
          <w:szCs w:val="28"/>
          <w:lang w:eastAsia="ru-RU"/>
        </w:rPr>
        <w:t xml:space="preserve"> года </w:t>
      </w:r>
    </w:p>
    <w:p w:rsidR="0067633B" w:rsidRDefault="0067633B" w:rsidP="003E72A6">
      <w:pPr>
        <w:spacing w:after="0" w:line="240" w:lineRule="auto"/>
        <w:ind w:left="4248" w:firstLine="708"/>
        <w:jc w:val="center"/>
        <w:rPr>
          <w:rFonts w:ascii="Times New Roman" w:eastAsia="Times New Roman" w:hAnsi="Times New Roman" w:cs="Times New Roman"/>
          <w:sz w:val="28"/>
          <w:szCs w:val="28"/>
          <w:lang w:eastAsia="ru-RU"/>
        </w:rPr>
      </w:pPr>
    </w:p>
    <w:p w:rsidR="0067633B" w:rsidRDefault="0067633B" w:rsidP="003E72A6">
      <w:pPr>
        <w:spacing w:after="0" w:line="240" w:lineRule="auto"/>
        <w:ind w:left="4248" w:firstLine="708"/>
        <w:jc w:val="center"/>
        <w:rPr>
          <w:rFonts w:ascii="Times New Roman" w:eastAsia="Times New Roman" w:hAnsi="Times New Roman" w:cs="Times New Roman"/>
          <w:sz w:val="28"/>
          <w:szCs w:val="28"/>
          <w:lang w:eastAsia="ru-RU"/>
        </w:rPr>
      </w:pPr>
    </w:p>
    <w:p w:rsidR="0067633B" w:rsidRDefault="0067633B" w:rsidP="003E72A6">
      <w:pPr>
        <w:ind w:firstLine="567"/>
        <w:jc w:val="both"/>
        <w:rPr>
          <w:sz w:val="28"/>
          <w:szCs w:val="28"/>
        </w:rPr>
      </w:pPr>
      <w:r>
        <w:rPr>
          <w:sz w:val="28"/>
          <w:szCs w:val="28"/>
        </w:rPr>
        <w:t>Добрый день, уважаемые участники публичных слушаний!</w:t>
      </w:r>
    </w:p>
    <w:p w:rsidR="003E72A6" w:rsidRPr="007028A1" w:rsidRDefault="003E72A6" w:rsidP="003E72A6">
      <w:pPr>
        <w:ind w:firstLine="567"/>
        <w:jc w:val="both"/>
        <w:rPr>
          <w:sz w:val="28"/>
          <w:szCs w:val="28"/>
        </w:rPr>
      </w:pPr>
      <w:r w:rsidRPr="007028A1">
        <w:rPr>
          <w:sz w:val="28"/>
          <w:szCs w:val="28"/>
        </w:rPr>
        <w:t xml:space="preserve">Экспертное заключение на проект решения </w:t>
      </w:r>
      <w:proofErr w:type="spellStart"/>
      <w:r w:rsidRPr="007028A1">
        <w:rPr>
          <w:sz w:val="28"/>
          <w:szCs w:val="28"/>
        </w:rPr>
        <w:t>Березниковской</w:t>
      </w:r>
      <w:proofErr w:type="spellEnd"/>
      <w:r w:rsidRPr="007028A1">
        <w:rPr>
          <w:sz w:val="28"/>
          <w:szCs w:val="28"/>
        </w:rPr>
        <w:t xml:space="preserve"> городской Думы «О бюджете города Березники на 2019 год и плановый период 2020-2021 годов» подготовлено Контрольно-счетной палатой города Березники в соответствии с требованиями Бюджетного кодекса Российской Федерации</w:t>
      </w:r>
      <w:r w:rsidR="001A3462">
        <w:rPr>
          <w:sz w:val="28"/>
          <w:szCs w:val="28"/>
        </w:rPr>
        <w:t>.</w:t>
      </w:r>
      <w:r w:rsidRPr="007028A1">
        <w:rPr>
          <w:sz w:val="28"/>
          <w:szCs w:val="28"/>
        </w:rPr>
        <w:t xml:space="preserve"> </w:t>
      </w:r>
    </w:p>
    <w:p w:rsidR="003E72A6" w:rsidRPr="007028A1" w:rsidRDefault="003E72A6" w:rsidP="003E72A6">
      <w:pPr>
        <w:widowControl w:val="0"/>
        <w:shd w:val="clear" w:color="auto" w:fill="FFFFFF"/>
        <w:ind w:firstLine="540"/>
        <w:jc w:val="both"/>
        <w:rPr>
          <w:sz w:val="28"/>
          <w:szCs w:val="28"/>
        </w:rPr>
      </w:pPr>
      <w:r w:rsidRPr="007028A1">
        <w:rPr>
          <w:sz w:val="28"/>
          <w:szCs w:val="28"/>
        </w:rPr>
        <w:t xml:space="preserve">Проект бюджета  внесен на рассмотрение </w:t>
      </w:r>
      <w:proofErr w:type="spellStart"/>
      <w:r w:rsidRPr="007028A1">
        <w:rPr>
          <w:sz w:val="28"/>
          <w:szCs w:val="28"/>
        </w:rPr>
        <w:t>Березниковской</w:t>
      </w:r>
      <w:proofErr w:type="spellEnd"/>
      <w:r w:rsidRPr="007028A1">
        <w:rPr>
          <w:sz w:val="28"/>
          <w:szCs w:val="28"/>
        </w:rPr>
        <w:t xml:space="preserve"> городской Думы в полном соответствии с требованиями по сроку и объему, установленными  ст.185 БК РФ, ст.21 Положения о бюджетном процессе.</w:t>
      </w:r>
    </w:p>
    <w:p w:rsidR="003E72A6" w:rsidRDefault="003E72A6" w:rsidP="003E72A6">
      <w:pPr>
        <w:autoSpaceDE w:val="0"/>
        <w:autoSpaceDN w:val="0"/>
        <w:adjustRightInd w:val="0"/>
        <w:ind w:firstLine="539"/>
        <w:jc w:val="both"/>
        <w:rPr>
          <w:sz w:val="28"/>
          <w:szCs w:val="28"/>
        </w:rPr>
      </w:pPr>
      <w:r w:rsidRPr="007028A1">
        <w:rPr>
          <w:sz w:val="28"/>
          <w:szCs w:val="28"/>
        </w:rPr>
        <w:t>К</w:t>
      </w:r>
      <w:r w:rsidR="00EC1DE7">
        <w:rPr>
          <w:sz w:val="28"/>
          <w:szCs w:val="28"/>
        </w:rPr>
        <w:t xml:space="preserve">онтрольно-счетная палата </w:t>
      </w:r>
      <w:r w:rsidRPr="007028A1">
        <w:rPr>
          <w:sz w:val="28"/>
          <w:szCs w:val="28"/>
        </w:rPr>
        <w:t xml:space="preserve">отмечает следующие особенности  бюджетной политики муниципального образования «Город Березники»  </w:t>
      </w:r>
      <w:proofErr w:type="gramStart"/>
      <w:r w:rsidRPr="007028A1">
        <w:rPr>
          <w:sz w:val="28"/>
          <w:szCs w:val="28"/>
        </w:rPr>
        <w:t>на</w:t>
      </w:r>
      <w:proofErr w:type="gramEnd"/>
      <w:r w:rsidRPr="007028A1">
        <w:rPr>
          <w:sz w:val="28"/>
          <w:szCs w:val="28"/>
        </w:rPr>
        <w:t xml:space="preserve"> </w:t>
      </w:r>
      <w:r w:rsidR="00EC1DE7">
        <w:rPr>
          <w:sz w:val="28"/>
          <w:szCs w:val="28"/>
        </w:rPr>
        <w:t>предстоящие 3 года:</w:t>
      </w:r>
    </w:p>
    <w:p w:rsidR="00CE5ED6" w:rsidRDefault="000E0C48" w:rsidP="003E72A6">
      <w:pPr>
        <w:autoSpaceDE w:val="0"/>
        <w:autoSpaceDN w:val="0"/>
        <w:adjustRightInd w:val="0"/>
        <w:ind w:firstLine="539"/>
        <w:jc w:val="both"/>
        <w:rPr>
          <w:sz w:val="28"/>
          <w:szCs w:val="28"/>
        </w:rPr>
      </w:pPr>
      <w:r>
        <w:rPr>
          <w:sz w:val="28"/>
          <w:szCs w:val="28"/>
        </w:rPr>
        <w:t xml:space="preserve">- формирование бюджета </w:t>
      </w:r>
      <w:r w:rsidRPr="000E0C48">
        <w:rPr>
          <w:sz w:val="28"/>
          <w:szCs w:val="28"/>
        </w:rPr>
        <w:t xml:space="preserve">с учетом Закона Пермского края «О преобразовании поселений, входящих в состав </w:t>
      </w:r>
      <w:proofErr w:type="spellStart"/>
      <w:r w:rsidRPr="000E0C48">
        <w:rPr>
          <w:sz w:val="28"/>
          <w:szCs w:val="28"/>
        </w:rPr>
        <w:t>Усольского</w:t>
      </w:r>
      <w:proofErr w:type="spellEnd"/>
      <w:r w:rsidRPr="000E0C48">
        <w:rPr>
          <w:sz w:val="28"/>
          <w:szCs w:val="28"/>
        </w:rPr>
        <w:t xml:space="preserve"> муниципального района, путем объединения с муниципальным образованием «Город Березники»</w:t>
      </w:r>
      <w:r w:rsidR="00175349">
        <w:rPr>
          <w:sz w:val="28"/>
          <w:szCs w:val="28"/>
        </w:rPr>
        <w:t>;</w:t>
      </w:r>
      <w:r w:rsidR="00CE5ED6">
        <w:rPr>
          <w:sz w:val="28"/>
          <w:szCs w:val="28"/>
        </w:rPr>
        <w:t xml:space="preserve"> </w:t>
      </w:r>
    </w:p>
    <w:p w:rsidR="000E0C48" w:rsidRPr="00CE5ED6" w:rsidRDefault="00CE5ED6" w:rsidP="003E72A6">
      <w:pPr>
        <w:autoSpaceDE w:val="0"/>
        <w:autoSpaceDN w:val="0"/>
        <w:adjustRightInd w:val="0"/>
        <w:ind w:firstLine="539"/>
        <w:jc w:val="both"/>
        <w:rPr>
          <w:sz w:val="28"/>
          <w:szCs w:val="28"/>
        </w:rPr>
      </w:pPr>
      <w:r>
        <w:rPr>
          <w:sz w:val="28"/>
          <w:szCs w:val="28"/>
        </w:rPr>
        <w:t xml:space="preserve">- формирование бюджета </w:t>
      </w:r>
      <w:r w:rsidRPr="00CE5ED6">
        <w:rPr>
          <w:sz w:val="28"/>
          <w:szCs w:val="28"/>
        </w:rPr>
        <w:t xml:space="preserve">в соответствии с </w:t>
      </w:r>
      <w:r>
        <w:rPr>
          <w:sz w:val="28"/>
          <w:szCs w:val="28"/>
        </w:rPr>
        <w:t xml:space="preserve">обновленным </w:t>
      </w:r>
      <w:r w:rsidRPr="00CE5ED6">
        <w:rPr>
          <w:sz w:val="28"/>
          <w:szCs w:val="28"/>
        </w:rPr>
        <w:t>Перечнем муниципальных программ, утвержденным постановлением администрации города Березники от 13.08.2018 № 1944</w:t>
      </w:r>
      <w:r w:rsidR="00175349">
        <w:rPr>
          <w:sz w:val="28"/>
          <w:szCs w:val="28"/>
        </w:rPr>
        <w:t>;</w:t>
      </w:r>
    </w:p>
    <w:p w:rsidR="003E72A6" w:rsidRPr="007028A1" w:rsidRDefault="003E72A6" w:rsidP="003E72A6">
      <w:pPr>
        <w:autoSpaceDE w:val="0"/>
        <w:autoSpaceDN w:val="0"/>
        <w:adjustRightInd w:val="0"/>
        <w:ind w:firstLine="540"/>
        <w:jc w:val="both"/>
        <w:rPr>
          <w:sz w:val="28"/>
          <w:szCs w:val="28"/>
        </w:rPr>
      </w:pPr>
      <w:r w:rsidRPr="007028A1">
        <w:rPr>
          <w:sz w:val="28"/>
          <w:szCs w:val="28"/>
        </w:rPr>
        <w:t>- сохранение принципа сбалансированности и устойчивости бюджета и проведения мероприятий по инвентаризации рас</w:t>
      </w:r>
      <w:r w:rsidR="00175349">
        <w:rPr>
          <w:sz w:val="28"/>
          <w:szCs w:val="28"/>
        </w:rPr>
        <w:t>ходов присоединенной территории;</w:t>
      </w:r>
      <w:r w:rsidRPr="007028A1">
        <w:rPr>
          <w:sz w:val="28"/>
          <w:szCs w:val="28"/>
        </w:rPr>
        <w:t xml:space="preserve"> </w:t>
      </w:r>
    </w:p>
    <w:p w:rsidR="003E72A6" w:rsidRPr="007028A1" w:rsidRDefault="003E72A6" w:rsidP="003E72A6">
      <w:pPr>
        <w:autoSpaceDE w:val="0"/>
        <w:autoSpaceDN w:val="0"/>
        <w:adjustRightInd w:val="0"/>
        <w:ind w:firstLine="539"/>
        <w:jc w:val="both"/>
        <w:rPr>
          <w:sz w:val="28"/>
          <w:szCs w:val="28"/>
        </w:rPr>
      </w:pPr>
      <w:r w:rsidRPr="007028A1">
        <w:rPr>
          <w:sz w:val="28"/>
          <w:szCs w:val="28"/>
        </w:rPr>
        <w:t xml:space="preserve">- сохранение социальной направленности бюджета; </w:t>
      </w:r>
    </w:p>
    <w:p w:rsidR="003E72A6" w:rsidRPr="007028A1" w:rsidRDefault="003E72A6" w:rsidP="003E72A6">
      <w:pPr>
        <w:autoSpaceDE w:val="0"/>
        <w:autoSpaceDN w:val="0"/>
        <w:adjustRightInd w:val="0"/>
        <w:ind w:firstLine="539"/>
        <w:jc w:val="both"/>
        <w:rPr>
          <w:sz w:val="28"/>
          <w:szCs w:val="28"/>
        </w:rPr>
      </w:pPr>
      <w:r w:rsidRPr="007028A1">
        <w:rPr>
          <w:sz w:val="28"/>
          <w:szCs w:val="28"/>
        </w:rPr>
        <w:t xml:space="preserve">- формирование бюджетных параметров, исходя из необходимости финансового обеспечения действующих расходных обязательств и новых расходных обязательств, которые возникли с присоединением бывшего </w:t>
      </w:r>
      <w:proofErr w:type="spellStart"/>
      <w:r w:rsidRPr="007028A1">
        <w:rPr>
          <w:sz w:val="28"/>
          <w:szCs w:val="28"/>
        </w:rPr>
        <w:t>Усольского</w:t>
      </w:r>
      <w:proofErr w:type="spellEnd"/>
      <w:r w:rsidRPr="007028A1">
        <w:rPr>
          <w:sz w:val="28"/>
          <w:szCs w:val="28"/>
        </w:rPr>
        <w:t xml:space="preserve"> муниципального района;</w:t>
      </w:r>
    </w:p>
    <w:p w:rsidR="003E72A6" w:rsidRPr="007028A1" w:rsidRDefault="003E72A6" w:rsidP="003E72A6">
      <w:pPr>
        <w:autoSpaceDE w:val="0"/>
        <w:autoSpaceDN w:val="0"/>
        <w:adjustRightInd w:val="0"/>
        <w:ind w:firstLine="539"/>
        <w:jc w:val="both"/>
        <w:rPr>
          <w:sz w:val="28"/>
          <w:szCs w:val="28"/>
        </w:rPr>
      </w:pPr>
      <w:r w:rsidRPr="007028A1">
        <w:rPr>
          <w:sz w:val="28"/>
          <w:szCs w:val="28"/>
        </w:rPr>
        <w:t>- формирование бездефицитного бюджета</w:t>
      </w:r>
      <w:r w:rsidR="007028A1">
        <w:rPr>
          <w:sz w:val="28"/>
          <w:szCs w:val="28"/>
        </w:rPr>
        <w:t xml:space="preserve"> к 2020 году</w:t>
      </w:r>
      <w:r w:rsidRPr="007028A1">
        <w:rPr>
          <w:sz w:val="28"/>
          <w:szCs w:val="28"/>
        </w:rPr>
        <w:t>;</w:t>
      </w:r>
    </w:p>
    <w:p w:rsidR="00AA786C" w:rsidRPr="00AA786C" w:rsidRDefault="00AA786C" w:rsidP="00AA786C">
      <w:pPr>
        <w:tabs>
          <w:tab w:val="left" w:pos="616"/>
          <w:tab w:val="left" w:pos="841"/>
          <w:tab w:val="left" w:pos="1000"/>
        </w:tabs>
        <w:autoSpaceDE w:val="0"/>
        <w:autoSpaceDN w:val="0"/>
        <w:adjustRightInd w:val="0"/>
        <w:ind w:firstLine="567"/>
        <w:jc w:val="both"/>
        <w:outlineLvl w:val="1"/>
        <w:rPr>
          <w:sz w:val="28"/>
          <w:szCs w:val="28"/>
        </w:rPr>
      </w:pPr>
      <w:r w:rsidRPr="00AA786C">
        <w:rPr>
          <w:sz w:val="28"/>
          <w:szCs w:val="28"/>
        </w:rPr>
        <w:lastRenderedPageBreak/>
        <w:t>- отсутствие на предстоящую «трехлетку»  планируем</w:t>
      </w:r>
      <w:r w:rsidR="00476326">
        <w:rPr>
          <w:sz w:val="28"/>
          <w:szCs w:val="28"/>
        </w:rPr>
        <w:t>ого</w:t>
      </w:r>
      <w:r w:rsidRPr="00AA786C">
        <w:rPr>
          <w:sz w:val="28"/>
          <w:szCs w:val="28"/>
        </w:rPr>
        <w:t xml:space="preserve">  предельн</w:t>
      </w:r>
      <w:r w:rsidR="00476326">
        <w:rPr>
          <w:sz w:val="28"/>
          <w:szCs w:val="28"/>
        </w:rPr>
        <w:t>ого</w:t>
      </w:r>
      <w:r w:rsidRPr="00AA786C">
        <w:rPr>
          <w:sz w:val="28"/>
          <w:szCs w:val="28"/>
        </w:rPr>
        <w:t xml:space="preserve"> объем</w:t>
      </w:r>
      <w:r w:rsidR="00476326">
        <w:rPr>
          <w:sz w:val="28"/>
          <w:szCs w:val="28"/>
        </w:rPr>
        <w:t>а</w:t>
      </w:r>
      <w:r w:rsidRPr="00AA786C">
        <w:rPr>
          <w:sz w:val="28"/>
          <w:szCs w:val="28"/>
        </w:rPr>
        <w:t xml:space="preserve"> муниципального внутреннего долга </w:t>
      </w:r>
      <w:r w:rsidR="006A3DC4">
        <w:rPr>
          <w:sz w:val="28"/>
          <w:szCs w:val="28"/>
        </w:rPr>
        <w:t>и показателя верхнего предела муниципального внутреннего долга.</w:t>
      </w:r>
    </w:p>
    <w:p w:rsidR="007028A1" w:rsidRDefault="007028A1" w:rsidP="007028A1">
      <w:pPr>
        <w:pStyle w:val="a3"/>
        <w:ind w:left="0" w:firstLine="851"/>
        <w:jc w:val="both"/>
        <w:rPr>
          <w:rFonts w:cstheme="minorHAnsi"/>
          <w:color w:val="000000"/>
          <w:sz w:val="28"/>
          <w:szCs w:val="28"/>
          <w:shd w:val="clear" w:color="auto" w:fill="FFFFFF"/>
        </w:rPr>
      </w:pPr>
      <w:r>
        <w:rPr>
          <w:rFonts w:cstheme="minorHAnsi"/>
          <w:color w:val="000000"/>
          <w:sz w:val="28"/>
          <w:szCs w:val="28"/>
          <w:shd w:val="clear" w:color="auto" w:fill="FFFFFF"/>
        </w:rPr>
        <w:t>В ходе проведения экспертизы проекта бюджета</w:t>
      </w:r>
      <w:r w:rsidR="006A3DC4">
        <w:rPr>
          <w:rFonts w:cstheme="minorHAnsi"/>
          <w:color w:val="000000"/>
          <w:sz w:val="28"/>
          <w:szCs w:val="28"/>
          <w:shd w:val="clear" w:color="auto" w:fill="FFFFFF"/>
        </w:rPr>
        <w:t xml:space="preserve"> установлено</w:t>
      </w:r>
      <w:r w:rsidR="00CA6780">
        <w:rPr>
          <w:rFonts w:cstheme="minorHAnsi"/>
          <w:color w:val="000000"/>
          <w:sz w:val="28"/>
          <w:szCs w:val="28"/>
          <w:shd w:val="clear" w:color="auto" w:fill="FFFFFF"/>
        </w:rPr>
        <w:t>:</w:t>
      </w:r>
      <w:r>
        <w:rPr>
          <w:rFonts w:cstheme="minorHAnsi"/>
          <w:color w:val="000000"/>
          <w:sz w:val="28"/>
          <w:szCs w:val="28"/>
          <w:shd w:val="clear" w:color="auto" w:fill="FFFFFF"/>
        </w:rPr>
        <w:t xml:space="preserve"> </w:t>
      </w:r>
    </w:p>
    <w:p w:rsidR="007028A1" w:rsidRDefault="007028A1" w:rsidP="007028A1">
      <w:pPr>
        <w:pStyle w:val="a3"/>
        <w:ind w:left="0" w:firstLine="851"/>
        <w:jc w:val="both"/>
        <w:rPr>
          <w:rFonts w:cstheme="minorHAnsi"/>
          <w:color w:val="000000"/>
          <w:sz w:val="28"/>
          <w:szCs w:val="28"/>
          <w:shd w:val="clear" w:color="auto" w:fill="FFFFFF"/>
        </w:rPr>
      </w:pPr>
      <w:r>
        <w:rPr>
          <w:rFonts w:cstheme="minorHAnsi"/>
          <w:color w:val="000000"/>
          <w:sz w:val="28"/>
          <w:szCs w:val="28"/>
          <w:shd w:val="clear" w:color="auto" w:fill="FFFFFF"/>
        </w:rPr>
        <w:t xml:space="preserve">- </w:t>
      </w:r>
      <w:r w:rsidRPr="0042341F">
        <w:rPr>
          <w:rFonts w:cstheme="minorHAnsi"/>
          <w:color w:val="000000"/>
          <w:sz w:val="28"/>
          <w:szCs w:val="28"/>
          <w:shd w:val="clear" w:color="auto" w:fill="FFFFFF"/>
        </w:rPr>
        <w:t>соблюден</w:t>
      </w:r>
      <w:r>
        <w:rPr>
          <w:rFonts w:cstheme="minorHAnsi"/>
          <w:color w:val="000000"/>
          <w:sz w:val="28"/>
          <w:szCs w:val="28"/>
          <w:shd w:val="clear" w:color="auto" w:fill="FFFFFF"/>
        </w:rPr>
        <w:t>и</w:t>
      </w:r>
      <w:r w:rsidR="006A3DC4">
        <w:rPr>
          <w:rFonts w:cstheme="minorHAnsi"/>
          <w:color w:val="000000"/>
          <w:sz w:val="28"/>
          <w:szCs w:val="28"/>
          <w:shd w:val="clear" w:color="auto" w:fill="FFFFFF"/>
        </w:rPr>
        <w:t>е</w:t>
      </w:r>
      <w:r w:rsidRPr="0042341F">
        <w:rPr>
          <w:rFonts w:cstheme="minorHAnsi"/>
          <w:color w:val="000000"/>
          <w:sz w:val="28"/>
          <w:szCs w:val="28"/>
          <w:shd w:val="clear" w:color="auto" w:fill="FFFFFF"/>
        </w:rPr>
        <w:t xml:space="preserve"> ограничени</w:t>
      </w:r>
      <w:r>
        <w:rPr>
          <w:rFonts w:cstheme="minorHAnsi"/>
          <w:color w:val="000000"/>
          <w:sz w:val="28"/>
          <w:szCs w:val="28"/>
          <w:shd w:val="clear" w:color="auto" w:fill="FFFFFF"/>
        </w:rPr>
        <w:t>й</w:t>
      </w:r>
      <w:r w:rsidRPr="0042341F">
        <w:rPr>
          <w:rFonts w:cstheme="minorHAnsi"/>
          <w:color w:val="000000"/>
          <w:sz w:val="28"/>
          <w:szCs w:val="28"/>
          <w:shd w:val="clear" w:color="auto" w:fill="FFFFFF"/>
        </w:rPr>
        <w:t xml:space="preserve">, </w:t>
      </w:r>
      <w:r w:rsidR="005951D0">
        <w:rPr>
          <w:rFonts w:cstheme="minorHAnsi"/>
          <w:color w:val="000000"/>
          <w:sz w:val="28"/>
          <w:szCs w:val="28"/>
          <w:shd w:val="clear" w:color="auto" w:fill="FFFFFF"/>
        </w:rPr>
        <w:t xml:space="preserve">определенных </w:t>
      </w:r>
      <w:r w:rsidR="00EC1DE7">
        <w:rPr>
          <w:rFonts w:cstheme="minorHAnsi"/>
          <w:color w:val="000000"/>
          <w:sz w:val="28"/>
          <w:szCs w:val="28"/>
          <w:shd w:val="clear" w:color="auto" w:fill="FFFFFF"/>
        </w:rPr>
        <w:t xml:space="preserve"> </w:t>
      </w:r>
      <w:r w:rsidRPr="0042341F">
        <w:rPr>
          <w:rFonts w:cstheme="minorHAnsi"/>
          <w:color w:val="000000"/>
          <w:sz w:val="28"/>
          <w:szCs w:val="28"/>
          <w:shd w:val="clear" w:color="auto" w:fill="FFFFFF"/>
        </w:rPr>
        <w:t xml:space="preserve">Бюджетным Кодексом Российской Федерации по параметрам дефицита бюджета, муниципального долга и расходам на его обслуживание, по объему резервного фонда </w:t>
      </w:r>
      <w:r>
        <w:rPr>
          <w:rFonts w:cstheme="minorHAnsi"/>
          <w:color w:val="000000"/>
          <w:sz w:val="28"/>
          <w:szCs w:val="28"/>
          <w:shd w:val="clear" w:color="auto" w:fill="FFFFFF"/>
        </w:rPr>
        <w:t xml:space="preserve">и условно утвержденных расходов, </w:t>
      </w:r>
    </w:p>
    <w:p w:rsidR="007028A1" w:rsidRDefault="007028A1" w:rsidP="007028A1">
      <w:pPr>
        <w:tabs>
          <w:tab w:val="left" w:pos="567"/>
        </w:tabs>
        <w:ind w:firstLine="567"/>
        <w:jc w:val="both"/>
        <w:rPr>
          <w:sz w:val="28"/>
          <w:szCs w:val="28"/>
        </w:rPr>
      </w:pPr>
      <w:r w:rsidRPr="00CA6780">
        <w:rPr>
          <w:rFonts w:cstheme="minorHAnsi"/>
          <w:color w:val="000000"/>
          <w:sz w:val="28"/>
          <w:szCs w:val="28"/>
          <w:shd w:val="clear" w:color="auto" w:fill="FFFFFF"/>
        </w:rPr>
        <w:t xml:space="preserve">- </w:t>
      </w:r>
      <w:r w:rsidR="00CA6780" w:rsidRPr="00CA6780">
        <w:rPr>
          <w:sz w:val="28"/>
          <w:szCs w:val="28"/>
        </w:rPr>
        <w:t xml:space="preserve">соответствие </w:t>
      </w:r>
      <w:r w:rsidR="00AA786C">
        <w:rPr>
          <w:sz w:val="28"/>
          <w:szCs w:val="28"/>
        </w:rPr>
        <w:t xml:space="preserve">доходов и расходов </w:t>
      </w:r>
      <w:r w:rsidR="00CE5ED6">
        <w:rPr>
          <w:sz w:val="28"/>
          <w:szCs w:val="28"/>
        </w:rPr>
        <w:t xml:space="preserve">по </w:t>
      </w:r>
      <w:r w:rsidR="00CE5ED6" w:rsidRPr="00CA6780">
        <w:rPr>
          <w:sz w:val="28"/>
          <w:szCs w:val="28"/>
        </w:rPr>
        <w:t>Проекту бюджета</w:t>
      </w:r>
      <w:r w:rsidR="00CE5ED6">
        <w:rPr>
          <w:sz w:val="28"/>
          <w:szCs w:val="28"/>
        </w:rPr>
        <w:t xml:space="preserve"> </w:t>
      </w:r>
      <w:r w:rsidR="00AA786C">
        <w:rPr>
          <w:sz w:val="28"/>
          <w:szCs w:val="28"/>
        </w:rPr>
        <w:t xml:space="preserve">в части </w:t>
      </w:r>
      <w:r w:rsidR="00CA6780" w:rsidRPr="00CA6780">
        <w:rPr>
          <w:sz w:val="28"/>
          <w:szCs w:val="28"/>
        </w:rPr>
        <w:t xml:space="preserve">объема средств на </w:t>
      </w:r>
      <w:r w:rsidRPr="00CA6780">
        <w:rPr>
          <w:sz w:val="28"/>
          <w:szCs w:val="28"/>
        </w:rPr>
        <w:t>межбюджетные транс</w:t>
      </w:r>
      <w:r w:rsidR="00175349">
        <w:rPr>
          <w:sz w:val="28"/>
          <w:szCs w:val="28"/>
        </w:rPr>
        <w:t>ферты муниципальному образованию</w:t>
      </w:r>
      <w:r w:rsidRPr="00CA6780">
        <w:rPr>
          <w:sz w:val="28"/>
          <w:szCs w:val="28"/>
        </w:rPr>
        <w:t xml:space="preserve"> «Город Березники» в проекте бюджета Пермского края на 2019 год и плановый период 2020-2021 годов.</w:t>
      </w:r>
    </w:p>
    <w:p w:rsidR="007028A1" w:rsidRDefault="00AA786C" w:rsidP="00AA786C">
      <w:pPr>
        <w:tabs>
          <w:tab w:val="left" w:pos="567"/>
        </w:tabs>
        <w:ind w:firstLine="567"/>
        <w:jc w:val="both"/>
        <w:rPr>
          <w:sz w:val="28"/>
          <w:szCs w:val="28"/>
        </w:rPr>
      </w:pPr>
      <w:r>
        <w:rPr>
          <w:sz w:val="28"/>
          <w:szCs w:val="28"/>
        </w:rPr>
        <w:t>В Заключени</w:t>
      </w:r>
      <w:proofErr w:type="gramStart"/>
      <w:r>
        <w:rPr>
          <w:sz w:val="28"/>
          <w:szCs w:val="28"/>
        </w:rPr>
        <w:t>и</w:t>
      </w:r>
      <w:proofErr w:type="gramEnd"/>
      <w:r>
        <w:rPr>
          <w:sz w:val="28"/>
          <w:szCs w:val="28"/>
        </w:rPr>
        <w:t xml:space="preserve"> КСП на проект бюджета, представленном вам, проведен анализ параметров бюджета. </w:t>
      </w:r>
      <w:r w:rsidR="003F6FB5">
        <w:rPr>
          <w:sz w:val="28"/>
          <w:szCs w:val="28"/>
        </w:rPr>
        <w:t xml:space="preserve">Основные </w:t>
      </w:r>
      <w:r w:rsidR="006A3DC4">
        <w:rPr>
          <w:sz w:val="28"/>
          <w:szCs w:val="28"/>
        </w:rPr>
        <w:t xml:space="preserve">показатели </w:t>
      </w:r>
      <w:r w:rsidR="003F6FB5">
        <w:rPr>
          <w:sz w:val="28"/>
          <w:szCs w:val="28"/>
        </w:rPr>
        <w:t>бюджета прозвучали в предыдущем докладе, поэтому не буду утомлять вас цифрами. Отмечу лишь несколько моментов:</w:t>
      </w:r>
    </w:p>
    <w:p w:rsidR="003F6FB5" w:rsidRDefault="00175349" w:rsidP="00AA786C">
      <w:pPr>
        <w:autoSpaceDE w:val="0"/>
        <w:autoSpaceDN w:val="0"/>
        <w:adjustRightInd w:val="0"/>
        <w:ind w:firstLine="539"/>
        <w:jc w:val="both"/>
        <w:rPr>
          <w:sz w:val="28"/>
          <w:szCs w:val="28"/>
        </w:rPr>
      </w:pPr>
      <w:r>
        <w:rPr>
          <w:sz w:val="28"/>
          <w:szCs w:val="28"/>
        </w:rPr>
        <w:t xml:space="preserve"> - в течение</w:t>
      </w:r>
      <w:r w:rsidR="003F6FB5">
        <w:rPr>
          <w:sz w:val="28"/>
          <w:szCs w:val="28"/>
        </w:rPr>
        <w:t xml:space="preserve"> планируемых 3-х лет </w:t>
      </w:r>
      <w:r w:rsidR="00AA786C" w:rsidRPr="00AA786C">
        <w:rPr>
          <w:sz w:val="28"/>
          <w:szCs w:val="28"/>
        </w:rPr>
        <w:t>наблюдается тенденция к снижению как доходной части бюджета, так с</w:t>
      </w:r>
      <w:r w:rsidR="003F6FB5">
        <w:rPr>
          <w:sz w:val="28"/>
          <w:szCs w:val="28"/>
        </w:rPr>
        <w:t>оответственно и расходной части</w:t>
      </w:r>
      <w:r w:rsidR="0024374D">
        <w:rPr>
          <w:sz w:val="28"/>
          <w:szCs w:val="28"/>
        </w:rPr>
        <w:t>;</w:t>
      </w:r>
    </w:p>
    <w:p w:rsidR="003F6FB5" w:rsidRPr="003F6FB5" w:rsidRDefault="003F6FB5" w:rsidP="003F6FB5">
      <w:pPr>
        <w:tabs>
          <w:tab w:val="left" w:pos="567"/>
        </w:tabs>
        <w:ind w:firstLine="567"/>
        <w:jc w:val="both"/>
        <w:rPr>
          <w:sz w:val="28"/>
          <w:szCs w:val="28"/>
        </w:rPr>
      </w:pPr>
      <w:r>
        <w:rPr>
          <w:sz w:val="28"/>
          <w:szCs w:val="28"/>
        </w:rPr>
        <w:t xml:space="preserve">- </w:t>
      </w:r>
      <w:r w:rsidR="00AA786C" w:rsidRPr="003F6FB5">
        <w:rPr>
          <w:sz w:val="28"/>
          <w:szCs w:val="28"/>
        </w:rPr>
        <w:t xml:space="preserve"> </w:t>
      </w:r>
      <w:r>
        <w:rPr>
          <w:sz w:val="28"/>
          <w:szCs w:val="28"/>
        </w:rPr>
        <w:t>с</w:t>
      </w:r>
      <w:r w:rsidRPr="003F6FB5">
        <w:rPr>
          <w:sz w:val="28"/>
          <w:szCs w:val="28"/>
        </w:rPr>
        <w:t xml:space="preserve">труктура доходов бюджета меняется с 2019 года к 2021 году: доля безвозмездных поступлений снижается от </w:t>
      </w:r>
      <w:r w:rsidR="006A3DC4">
        <w:rPr>
          <w:sz w:val="28"/>
          <w:szCs w:val="28"/>
        </w:rPr>
        <w:t xml:space="preserve">53 </w:t>
      </w:r>
      <w:r w:rsidRPr="003F6FB5">
        <w:rPr>
          <w:sz w:val="28"/>
          <w:szCs w:val="28"/>
        </w:rPr>
        <w:t xml:space="preserve">до 42 процентов, доля налоговых доходов </w:t>
      </w:r>
      <w:r w:rsidR="001A3462">
        <w:rPr>
          <w:sz w:val="28"/>
          <w:szCs w:val="28"/>
        </w:rPr>
        <w:t xml:space="preserve">и неналоговых доходов </w:t>
      </w:r>
      <w:r w:rsidRPr="003F6FB5">
        <w:rPr>
          <w:sz w:val="28"/>
          <w:szCs w:val="28"/>
        </w:rPr>
        <w:t>увеличивается</w:t>
      </w:r>
      <w:r>
        <w:rPr>
          <w:sz w:val="28"/>
          <w:szCs w:val="28"/>
        </w:rPr>
        <w:t xml:space="preserve">, соответственно предусматривается </w:t>
      </w:r>
      <w:r w:rsidRPr="003F6FB5">
        <w:rPr>
          <w:sz w:val="28"/>
          <w:szCs w:val="28"/>
        </w:rPr>
        <w:t>динамика увеличения расходов за счет собственных средств и сокращение расходов за счет средств вышестоящих бюджетов</w:t>
      </w:r>
      <w:r w:rsidR="0024374D">
        <w:rPr>
          <w:sz w:val="28"/>
          <w:szCs w:val="28"/>
        </w:rPr>
        <w:t>;</w:t>
      </w:r>
    </w:p>
    <w:p w:rsidR="006A3DC4" w:rsidRDefault="003A482D" w:rsidP="005B3404">
      <w:pPr>
        <w:ind w:firstLine="539"/>
        <w:jc w:val="both"/>
        <w:rPr>
          <w:rFonts w:ascii="Times New Roman" w:hAnsi="Times New Roman" w:cs="Times New Roman"/>
          <w:sz w:val="28"/>
          <w:szCs w:val="28"/>
        </w:rPr>
      </w:pPr>
      <w:r w:rsidRPr="000E0C48">
        <w:rPr>
          <w:rFonts w:ascii="Times New Roman" w:hAnsi="Times New Roman" w:cs="Times New Roman"/>
          <w:sz w:val="28"/>
          <w:szCs w:val="28"/>
        </w:rPr>
        <w:t xml:space="preserve">- </w:t>
      </w:r>
      <w:r w:rsidR="005B3404" w:rsidRPr="000E0C48">
        <w:rPr>
          <w:rFonts w:ascii="Times New Roman" w:hAnsi="Times New Roman" w:cs="Times New Roman"/>
          <w:sz w:val="28"/>
          <w:szCs w:val="28"/>
        </w:rPr>
        <w:t xml:space="preserve">в общих расходах бюджета </w:t>
      </w:r>
      <w:r w:rsidRPr="000E0C48">
        <w:rPr>
          <w:rFonts w:ascii="Times New Roman" w:hAnsi="Times New Roman" w:cs="Times New Roman"/>
          <w:sz w:val="28"/>
          <w:szCs w:val="28"/>
        </w:rPr>
        <w:t>д</w:t>
      </w:r>
      <w:r w:rsidR="00427149" w:rsidRPr="000E0C48">
        <w:rPr>
          <w:rFonts w:ascii="Times New Roman" w:hAnsi="Times New Roman" w:cs="Times New Roman"/>
          <w:sz w:val="28"/>
          <w:szCs w:val="28"/>
        </w:rPr>
        <w:t>оля бюджетных ассигнований инвестиционной направленности составит</w:t>
      </w:r>
      <w:r w:rsidR="006A3DC4">
        <w:rPr>
          <w:rFonts w:ascii="Times New Roman" w:hAnsi="Times New Roman" w:cs="Times New Roman"/>
          <w:sz w:val="28"/>
          <w:szCs w:val="28"/>
        </w:rPr>
        <w:t xml:space="preserve"> ежегодно порядка 10,6 %;</w:t>
      </w:r>
      <w:r w:rsidR="005B3404">
        <w:rPr>
          <w:rFonts w:ascii="Times New Roman" w:hAnsi="Times New Roman" w:cs="Times New Roman"/>
          <w:sz w:val="28"/>
          <w:szCs w:val="28"/>
        </w:rPr>
        <w:t xml:space="preserve"> </w:t>
      </w:r>
      <w:r w:rsidR="00427149" w:rsidRPr="000E0C48">
        <w:rPr>
          <w:rFonts w:ascii="Times New Roman" w:hAnsi="Times New Roman" w:cs="Times New Roman"/>
          <w:sz w:val="28"/>
          <w:szCs w:val="28"/>
        </w:rPr>
        <w:t xml:space="preserve">доля расходов на муниципальные программы </w:t>
      </w:r>
      <w:r w:rsidR="00175349">
        <w:rPr>
          <w:rFonts w:ascii="Times New Roman" w:hAnsi="Times New Roman" w:cs="Times New Roman"/>
          <w:sz w:val="28"/>
          <w:szCs w:val="28"/>
        </w:rPr>
        <w:t>в течение</w:t>
      </w:r>
      <w:r w:rsidR="005B3404">
        <w:rPr>
          <w:rFonts w:ascii="Times New Roman" w:hAnsi="Times New Roman" w:cs="Times New Roman"/>
          <w:sz w:val="28"/>
          <w:szCs w:val="28"/>
        </w:rPr>
        <w:t xml:space="preserve"> трехлетнего периода </w:t>
      </w:r>
      <w:r w:rsidR="00427149" w:rsidRPr="000E0C48">
        <w:rPr>
          <w:rFonts w:ascii="Times New Roman" w:hAnsi="Times New Roman" w:cs="Times New Roman"/>
          <w:sz w:val="28"/>
          <w:szCs w:val="28"/>
        </w:rPr>
        <w:t xml:space="preserve">составит </w:t>
      </w:r>
      <w:r w:rsidR="006A3DC4">
        <w:rPr>
          <w:rFonts w:ascii="Times New Roman" w:hAnsi="Times New Roman" w:cs="Times New Roman"/>
          <w:sz w:val="28"/>
          <w:szCs w:val="28"/>
        </w:rPr>
        <w:t>в среднем 97,3</w:t>
      </w:r>
      <w:r w:rsidR="00175349">
        <w:rPr>
          <w:rFonts w:ascii="Times New Roman" w:hAnsi="Times New Roman" w:cs="Times New Roman"/>
          <w:sz w:val="28"/>
          <w:szCs w:val="28"/>
        </w:rPr>
        <w:t>;</w:t>
      </w:r>
      <w:r w:rsidR="006A3DC4">
        <w:rPr>
          <w:rFonts w:ascii="Times New Roman" w:hAnsi="Times New Roman" w:cs="Times New Roman"/>
          <w:sz w:val="28"/>
          <w:szCs w:val="28"/>
        </w:rPr>
        <w:t xml:space="preserve"> </w:t>
      </w:r>
    </w:p>
    <w:p w:rsidR="0024374D" w:rsidRPr="000E0C48" w:rsidRDefault="0024374D" w:rsidP="00427149">
      <w:pPr>
        <w:autoSpaceDE w:val="0"/>
        <w:autoSpaceDN w:val="0"/>
        <w:adjustRightInd w:val="0"/>
        <w:jc w:val="both"/>
        <w:rPr>
          <w:rFonts w:ascii="Times New Roman" w:hAnsi="Times New Roman" w:cs="Times New Roman"/>
          <w:sz w:val="28"/>
          <w:szCs w:val="28"/>
        </w:rPr>
      </w:pPr>
      <w:r w:rsidRPr="000E0C48">
        <w:rPr>
          <w:rFonts w:ascii="Times New Roman" w:hAnsi="Times New Roman" w:cs="Times New Roman"/>
          <w:sz w:val="28"/>
          <w:szCs w:val="28"/>
        </w:rPr>
        <w:t xml:space="preserve">         </w:t>
      </w:r>
      <w:proofErr w:type="gramStart"/>
      <w:r w:rsidRPr="000E0C48">
        <w:rPr>
          <w:rFonts w:ascii="Times New Roman" w:hAnsi="Times New Roman" w:cs="Times New Roman"/>
          <w:sz w:val="28"/>
          <w:szCs w:val="28"/>
        </w:rPr>
        <w:t xml:space="preserve">- за 3 планируемых года снижается удельный вес в расходах бюджета по муниципальным программам </w:t>
      </w:r>
      <w:r w:rsidR="006A3DC4">
        <w:rPr>
          <w:rFonts w:ascii="Times New Roman" w:hAnsi="Times New Roman" w:cs="Times New Roman"/>
          <w:sz w:val="28"/>
          <w:szCs w:val="28"/>
        </w:rPr>
        <w:t>«</w:t>
      </w:r>
      <w:r w:rsidRPr="000E0C48">
        <w:rPr>
          <w:rFonts w:ascii="Times New Roman" w:hAnsi="Times New Roman" w:cs="Times New Roman"/>
          <w:sz w:val="28"/>
          <w:szCs w:val="28"/>
        </w:rPr>
        <w:t>Жилище и транспорт</w:t>
      </w:r>
      <w:r w:rsidR="006A3DC4">
        <w:rPr>
          <w:rFonts w:ascii="Times New Roman" w:hAnsi="Times New Roman" w:cs="Times New Roman"/>
          <w:sz w:val="28"/>
          <w:szCs w:val="28"/>
        </w:rPr>
        <w:t>»</w:t>
      </w:r>
      <w:r w:rsidRPr="000E0C48">
        <w:rPr>
          <w:rFonts w:ascii="Times New Roman" w:hAnsi="Times New Roman" w:cs="Times New Roman"/>
          <w:sz w:val="28"/>
          <w:szCs w:val="28"/>
        </w:rPr>
        <w:t xml:space="preserve">, </w:t>
      </w:r>
      <w:r w:rsidR="006A3DC4">
        <w:rPr>
          <w:rFonts w:ascii="Times New Roman" w:hAnsi="Times New Roman" w:cs="Times New Roman"/>
          <w:sz w:val="28"/>
          <w:szCs w:val="28"/>
        </w:rPr>
        <w:t>«</w:t>
      </w:r>
      <w:r w:rsidRPr="000E0C48">
        <w:rPr>
          <w:rFonts w:ascii="Times New Roman" w:hAnsi="Times New Roman" w:cs="Times New Roman"/>
          <w:sz w:val="28"/>
          <w:szCs w:val="28"/>
        </w:rPr>
        <w:t>Комплек</w:t>
      </w:r>
      <w:r w:rsidR="00CE5ED6">
        <w:rPr>
          <w:rFonts w:ascii="Times New Roman" w:hAnsi="Times New Roman" w:cs="Times New Roman"/>
          <w:sz w:val="28"/>
          <w:szCs w:val="28"/>
        </w:rPr>
        <w:t>сное благоустройство территории</w:t>
      </w:r>
      <w:r w:rsidR="006A3DC4">
        <w:rPr>
          <w:rFonts w:ascii="Times New Roman" w:hAnsi="Times New Roman" w:cs="Times New Roman"/>
          <w:sz w:val="28"/>
          <w:szCs w:val="28"/>
        </w:rPr>
        <w:t>»</w:t>
      </w:r>
      <w:r w:rsidR="00CE5ED6">
        <w:rPr>
          <w:rFonts w:ascii="Times New Roman" w:hAnsi="Times New Roman" w:cs="Times New Roman"/>
          <w:sz w:val="28"/>
          <w:szCs w:val="28"/>
        </w:rPr>
        <w:t xml:space="preserve">, </w:t>
      </w:r>
      <w:r w:rsidR="006A3DC4">
        <w:rPr>
          <w:rFonts w:ascii="Times New Roman" w:hAnsi="Times New Roman" w:cs="Times New Roman"/>
          <w:sz w:val="28"/>
          <w:szCs w:val="28"/>
        </w:rPr>
        <w:t>«</w:t>
      </w:r>
      <w:r w:rsidRPr="000E0C48">
        <w:rPr>
          <w:rFonts w:ascii="Times New Roman" w:hAnsi="Times New Roman" w:cs="Times New Roman"/>
          <w:sz w:val="28"/>
          <w:szCs w:val="28"/>
        </w:rPr>
        <w:t>Управление имуществом и земельными ресурсами</w:t>
      </w:r>
      <w:r w:rsidR="006A3DC4">
        <w:rPr>
          <w:rFonts w:ascii="Times New Roman" w:hAnsi="Times New Roman" w:cs="Times New Roman"/>
          <w:sz w:val="28"/>
          <w:szCs w:val="28"/>
        </w:rPr>
        <w:t>»</w:t>
      </w:r>
      <w:r w:rsidRPr="000E0C48">
        <w:rPr>
          <w:rFonts w:ascii="Times New Roman" w:hAnsi="Times New Roman" w:cs="Times New Roman"/>
          <w:sz w:val="28"/>
          <w:szCs w:val="28"/>
        </w:rPr>
        <w:t xml:space="preserve">, увеличивается удельный вес по программам </w:t>
      </w:r>
      <w:r w:rsidR="006A3DC4">
        <w:rPr>
          <w:rFonts w:ascii="Times New Roman" w:hAnsi="Times New Roman" w:cs="Times New Roman"/>
          <w:sz w:val="28"/>
          <w:szCs w:val="28"/>
        </w:rPr>
        <w:t>«</w:t>
      </w:r>
      <w:r w:rsidRPr="000E0C48">
        <w:rPr>
          <w:rFonts w:ascii="Times New Roman" w:hAnsi="Times New Roman" w:cs="Times New Roman"/>
          <w:sz w:val="28"/>
          <w:szCs w:val="28"/>
        </w:rPr>
        <w:t>Развитие системы образования</w:t>
      </w:r>
      <w:r w:rsidR="006A3DC4">
        <w:rPr>
          <w:rFonts w:ascii="Times New Roman" w:hAnsi="Times New Roman" w:cs="Times New Roman"/>
          <w:sz w:val="28"/>
          <w:szCs w:val="28"/>
        </w:rPr>
        <w:t>»</w:t>
      </w:r>
      <w:r w:rsidRPr="000E0C48">
        <w:rPr>
          <w:rFonts w:ascii="Times New Roman" w:hAnsi="Times New Roman" w:cs="Times New Roman"/>
          <w:sz w:val="28"/>
          <w:szCs w:val="28"/>
        </w:rPr>
        <w:t xml:space="preserve">, </w:t>
      </w:r>
      <w:r w:rsidR="006A3DC4">
        <w:rPr>
          <w:rFonts w:ascii="Times New Roman" w:hAnsi="Times New Roman" w:cs="Times New Roman"/>
          <w:sz w:val="28"/>
          <w:szCs w:val="28"/>
        </w:rPr>
        <w:t>«</w:t>
      </w:r>
      <w:r w:rsidRPr="000E0C48">
        <w:rPr>
          <w:rFonts w:ascii="Times New Roman" w:hAnsi="Times New Roman" w:cs="Times New Roman"/>
          <w:sz w:val="28"/>
          <w:szCs w:val="28"/>
        </w:rPr>
        <w:t>Развитие сферы культуры</w:t>
      </w:r>
      <w:r w:rsidR="006A3DC4">
        <w:rPr>
          <w:rFonts w:ascii="Times New Roman" w:hAnsi="Times New Roman" w:cs="Times New Roman"/>
          <w:sz w:val="28"/>
          <w:szCs w:val="28"/>
        </w:rPr>
        <w:t>»</w:t>
      </w:r>
      <w:r w:rsidRPr="000E0C48">
        <w:rPr>
          <w:rFonts w:ascii="Times New Roman" w:hAnsi="Times New Roman" w:cs="Times New Roman"/>
          <w:sz w:val="28"/>
          <w:szCs w:val="28"/>
        </w:rPr>
        <w:t xml:space="preserve">, </w:t>
      </w:r>
      <w:r w:rsidR="006A3DC4">
        <w:rPr>
          <w:rFonts w:ascii="Times New Roman" w:hAnsi="Times New Roman" w:cs="Times New Roman"/>
          <w:sz w:val="28"/>
          <w:szCs w:val="28"/>
        </w:rPr>
        <w:t>«</w:t>
      </w:r>
      <w:r w:rsidRPr="000E0C48">
        <w:rPr>
          <w:rFonts w:ascii="Times New Roman" w:hAnsi="Times New Roman" w:cs="Times New Roman"/>
          <w:sz w:val="28"/>
          <w:szCs w:val="28"/>
        </w:rPr>
        <w:t>Развитие физической культуры и спорта</w:t>
      </w:r>
      <w:r w:rsidR="006A3DC4">
        <w:rPr>
          <w:rFonts w:ascii="Times New Roman" w:hAnsi="Times New Roman" w:cs="Times New Roman"/>
          <w:sz w:val="28"/>
          <w:szCs w:val="28"/>
        </w:rPr>
        <w:t>»</w:t>
      </w:r>
      <w:r w:rsidRPr="000E0C48">
        <w:rPr>
          <w:rFonts w:ascii="Times New Roman" w:hAnsi="Times New Roman" w:cs="Times New Roman"/>
          <w:sz w:val="28"/>
          <w:szCs w:val="28"/>
        </w:rPr>
        <w:t>.</w:t>
      </w:r>
      <w:proofErr w:type="gramEnd"/>
    </w:p>
    <w:p w:rsidR="00476326" w:rsidRDefault="00476326" w:rsidP="000E0C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79B2">
        <w:rPr>
          <w:rFonts w:ascii="Times New Roman" w:eastAsia="Times New Roman" w:hAnsi="Times New Roman" w:cs="Times New Roman"/>
          <w:color w:val="000000"/>
          <w:sz w:val="28"/>
          <w:szCs w:val="28"/>
          <w:lang w:eastAsia="ru-RU"/>
        </w:rPr>
        <w:t xml:space="preserve"> </w:t>
      </w:r>
      <w:r w:rsidR="000E0C48" w:rsidRPr="000E0C48">
        <w:rPr>
          <w:rFonts w:ascii="Times New Roman" w:eastAsia="Times New Roman" w:hAnsi="Times New Roman" w:cs="Times New Roman"/>
          <w:color w:val="000000"/>
          <w:sz w:val="28"/>
          <w:szCs w:val="28"/>
          <w:lang w:eastAsia="ru-RU"/>
        </w:rPr>
        <w:t xml:space="preserve">   </w:t>
      </w:r>
      <w:r w:rsidR="001A3462">
        <w:rPr>
          <w:rFonts w:ascii="Times New Roman" w:eastAsia="Times New Roman" w:hAnsi="Times New Roman" w:cs="Times New Roman"/>
          <w:color w:val="000000"/>
          <w:sz w:val="28"/>
          <w:szCs w:val="28"/>
          <w:lang w:eastAsia="ru-RU"/>
        </w:rPr>
        <w:t xml:space="preserve">    </w:t>
      </w:r>
      <w:r w:rsidR="000E0C48" w:rsidRPr="005F7661">
        <w:rPr>
          <w:rFonts w:ascii="Times New Roman" w:eastAsia="Times New Roman" w:hAnsi="Times New Roman" w:cs="Times New Roman"/>
          <w:color w:val="000000"/>
          <w:sz w:val="28"/>
          <w:szCs w:val="28"/>
          <w:lang w:eastAsia="ru-RU"/>
        </w:rPr>
        <w:t xml:space="preserve">В </w:t>
      </w:r>
      <w:r w:rsidRPr="005F7661">
        <w:rPr>
          <w:rFonts w:ascii="Times New Roman" w:eastAsia="Times New Roman" w:hAnsi="Times New Roman" w:cs="Times New Roman"/>
          <w:color w:val="000000"/>
          <w:sz w:val="28"/>
          <w:szCs w:val="28"/>
          <w:lang w:eastAsia="ru-RU"/>
        </w:rPr>
        <w:t>рамках проведенного экспертно-аналитического мероприятия установлено,</w:t>
      </w:r>
      <w:r w:rsidR="000E0C48" w:rsidRPr="005F7661">
        <w:rPr>
          <w:rFonts w:ascii="Times New Roman" w:eastAsia="Times New Roman" w:hAnsi="Times New Roman" w:cs="Times New Roman"/>
          <w:color w:val="000000"/>
          <w:sz w:val="28"/>
          <w:szCs w:val="28"/>
          <w:lang w:eastAsia="ru-RU"/>
        </w:rPr>
        <w:t xml:space="preserve"> </w:t>
      </w:r>
      <w:r w:rsidRPr="005F7661">
        <w:rPr>
          <w:rFonts w:ascii="Times New Roman" w:eastAsia="Times New Roman" w:hAnsi="Times New Roman" w:cs="Times New Roman"/>
          <w:color w:val="000000"/>
          <w:sz w:val="28"/>
          <w:szCs w:val="28"/>
          <w:lang w:eastAsia="ru-RU"/>
        </w:rPr>
        <w:t xml:space="preserve">что </w:t>
      </w:r>
      <w:r w:rsidR="0024374D" w:rsidRPr="005F7661">
        <w:rPr>
          <w:rFonts w:ascii="Times New Roman" w:eastAsia="Times New Roman" w:hAnsi="Times New Roman" w:cs="Times New Roman"/>
          <w:color w:val="000000"/>
          <w:sz w:val="28"/>
          <w:szCs w:val="28"/>
          <w:lang w:eastAsia="ru-RU"/>
        </w:rPr>
        <w:t xml:space="preserve">объем ассигнований по Паспорту </w:t>
      </w:r>
      <w:r w:rsidRPr="005F7661">
        <w:rPr>
          <w:rFonts w:ascii="Times New Roman" w:eastAsia="Times New Roman" w:hAnsi="Times New Roman" w:cs="Times New Roman"/>
          <w:color w:val="000000"/>
          <w:sz w:val="28"/>
          <w:szCs w:val="28"/>
          <w:lang w:eastAsia="ru-RU"/>
        </w:rPr>
        <w:t>отдельных муниципальных программ не</w:t>
      </w:r>
      <w:r w:rsidR="000E0C48" w:rsidRPr="005F7661">
        <w:rPr>
          <w:rFonts w:ascii="Times New Roman" w:eastAsia="Times New Roman" w:hAnsi="Times New Roman" w:cs="Times New Roman"/>
          <w:color w:val="000000"/>
          <w:sz w:val="28"/>
          <w:szCs w:val="28"/>
          <w:lang w:eastAsia="ru-RU"/>
        </w:rPr>
        <w:t xml:space="preserve"> </w:t>
      </w:r>
      <w:r w:rsidRPr="005F7661">
        <w:rPr>
          <w:rFonts w:ascii="Times New Roman" w:eastAsia="Times New Roman" w:hAnsi="Times New Roman" w:cs="Times New Roman"/>
          <w:color w:val="000000"/>
          <w:sz w:val="28"/>
          <w:szCs w:val="28"/>
          <w:lang w:eastAsia="ru-RU"/>
        </w:rPr>
        <w:t>соответствует бюджетным ассигнованиям на их реализацию, предусмотренным проектом</w:t>
      </w:r>
      <w:r w:rsidR="000E0C48" w:rsidRPr="005F7661">
        <w:rPr>
          <w:rFonts w:ascii="Times New Roman" w:eastAsia="Times New Roman" w:hAnsi="Times New Roman" w:cs="Times New Roman"/>
          <w:color w:val="000000"/>
          <w:sz w:val="28"/>
          <w:szCs w:val="28"/>
          <w:lang w:eastAsia="ru-RU"/>
        </w:rPr>
        <w:t xml:space="preserve"> </w:t>
      </w:r>
      <w:r w:rsidRPr="005F7661">
        <w:rPr>
          <w:rFonts w:ascii="Times New Roman" w:eastAsia="Times New Roman" w:hAnsi="Times New Roman" w:cs="Times New Roman"/>
          <w:color w:val="000000"/>
          <w:sz w:val="28"/>
          <w:szCs w:val="28"/>
          <w:lang w:eastAsia="ru-RU"/>
        </w:rPr>
        <w:t>бюджета</w:t>
      </w:r>
      <w:r w:rsidR="006A3DC4" w:rsidRPr="005F7661">
        <w:rPr>
          <w:rFonts w:ascii="Times New Roman" w:eastAsia="Times New Roman" w:hAnsi="Times New Roman" w:cs="Times New Roman"/>
          <w:color w:val="000000"/>
          <w:sz w:val="28"/>
          <w:szCs w:val="28"/>
          <w:lang w:eastAsia="ru-RU"/>
        </w:rPr>
        <w:t xml:space="preserve"> муниципального </w:t>
      </w:r>
      <w:r w:rsidR="00175349">
        <w:rPr>
          <w:rFonts w:ascii="Times New Roman" w:eastAsia="Times New Roman" w:hAnsi="Times New Roman" w:cs="Times New Roman"/>
          <w:color w:val="000000"/>
          <w:sz w:val="28"/>
          <w:szCs w:val="28"/>
          <w:lang w:eastAsia="ru-RU"/>
        </w:rPr>
        <w:t>образования</w:t>
      </w:r>
      <w:r w:rsidRPr="005F7661">
        <w:rPr>
          <w:rFonts w:ascii="Times New Roman" w:eastAsia="Times New Roman" w:hAnsi="Times New Roman" w:cs="Times New Roman"/>
          <w:color w:val="000000"/>
          <w:sz w:val="28"/>
          <w:szCs w:val="28"/>
          <w:lang w:eastAsia="ru-RU"/>
        </w:rPr>
        <w:t>, что не является нарушением, но требует приведения объемов</w:t>
      </w:r>
      <w:r w:rsidR="000E0C48" w:rsidRPr="005F7661">
        <w:rPr>
          <w:rFonts w:ascii="Times New Roman" w:eastAsia="Times New Roman" w:hAnsi="Times New Roman" w:cs="Times New Roman"/>
          <w:color w:val="000000"/>
          <w:sz w:val="28"/>
          <w:szCs w:val="28"/>
          <w:lang w:eastAsia="ru-RU"/>
        </w:rPr>
        <w:t xml:space="preserve"> </w:t>
      </w:r>
      <w:r w:rsidRPr="005F7661">
        <w:rPr>
          <w:rFonts w:ascii="Times New Roman" w:eastAsia="Times New Roman" w:hAnsi="Times New Roman" w:cs="Times New Roman"/>
          <w:color w:val="000000"/>
          <w:sz w:val="28"/>
          <w:szCs w:val="28"/>
          <w:lang w:eastAsia="ru-RU"/>
        </w:rPr>
        <w:t>программного финансирования в соответствие с решением городской Думы о бюджете в установленные действующим порядком сроки.</w:t>
      </w:r>
    </w:p>
    <w:p w:rsidR="00CE5ED6" w:rsidRPr="000C79B2" w:rsidRDefault="00CE5ED6" w:rsidP="000E0C4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76326" w:rsidRPr="000E0C48" w:rsidRDefault="0024374D" w:rsidP="00CE5ED6">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0E0C48">
        <w:rPr>
          <w:rFonts w:ascii="Times New Roman" w:eastAsia="Times New Roman" w:hAnsi="Times New Roman" w:cs="Times New Roman"/>
          <w:color w:val="000000"/>
          <w:sz w:val="28"/>
          <w:szCs w:val="28"/>
          <w:lang w:eastAsia="ru-RU"/>
        </w:rPr>
        <w:t xml:space="preserve"> Предложенный </w:t>
      </w:r>
      <w:r w:rsidR="00476326" w:rsidRPr="000C79B2">
        <w:rPr>
          <w:rFonts w:ascii="Times New Roman" w:eastAsia="Times New Roman" w:hAnsi="Times New Roman" w:cs="Times New Roman"/>
          <w:color w:val="000000"/>
          <w:sz w:val="28"/>
          <w:szCs w:val="28"/>
          <w:lang w:eastAsia="ru-RU"/>
        </w:rPr>
        <w:t>бюджет в</w:t>
      </w:r>
      <w:r w:rsidR="000E0C48" w:rsidRPr="000E0C48">
        <w:rPr>
          <w:rFonts w:ascii="Times New Roman" w:eastAsia="Times New Roman" w:hAnsi="Times New Roman" w:cs="Times New Roman"/>
          <w:color w:val="000000"/>
          <w:sz w:val="28"/>
          <w:szCs w:val="28"/>
          <w:lang w:eastAsia="ru-RU"/>
        </w:rPr>
        <w:t xml:space="preserve"> </w:t>
      </w:r>
      <w:r w:rsidR="00476326" w:rsidRPr="000C79B2">
        <w:rPr>
          <w:rFonts w:ascii="Times New Roman" w:eastAsia="Times New Roman" w:hAnsi="Times New Roman" w:cs="Times New Roman"/>
          <w:color w:val="000000"/>
          <w:sz w:val="28"/>
          <w:szCs w:val="28"/>
          <w:lang w:eastAsia="ru-RU"/>
        </w:rPr>
        <w:t xml:space="preserve">целом отвечает основным направлениям </w:t>
      </w:r>
      <w:r w:rsidR="006A3DC4">
        <w:rPr>
          <w:rFonts w:ascii="Times New Roman" w:eastAsia="Times New Roman" w:hAnsi="Times New Roman" w:cs="Times New Roman"/>
          <w:color w:val="000000"/>
          <w:sz w:val="28"/>
          <w:szCs w:val="28"/>
          <w:lang w:eastAsia="ru-RU"/>
        </w:rPr>
        <w:t xml:space="preserve">налоговой и </w:t>
      </w:r>
      <w:r w:rsidR="00476326" w:rsidRPr="000C79B2">
        <w:rPr>
          <w:rFonts w:ascii="Times New Roman" w:eastAsia="Times New Roman" w:hAnsi="Times New Roman" w:cs="Times New Roman"/>
          <w:color w:val="000000"/>
          <w:sz w:val="28"/>
          <w:szCs w:val="28"/>
          <w:lang w:eastAsia="ru-RU"/>
        </w:rPr>
        <w:t>бюджетной политики, определенной</w:t>
      </w:r>
      <w:r w:rsidR="000E0C48" w:rsidRPr="000E0C48">
        <w:rPr>
          <w:rFonts w:ascii="Times New Roman" w:eastAsia="Times New Roman" w:hAnsi="Times New Roman" w:cs="Times New Roman"/>
          <w:color w:val="000000"/>
          <w:sz w:val="28"/>
          <w:szCs w:val="28"/>
          <w:lang w:eastAsia="ru-RU"/>
        </w:rPr>
        <w:t xml:space="preserve"> </w:t>
      </w:r>
      <w:r w:rsidR="00476326" w:rsidRPr="000C79B2">
        <w:rPr>
          <w:rFonts w:ascii="Times New Roman" w:eastAsia="Times New Roman" w:hAnsi="Times New Roman" w:cs="Times New Roman"/>
          <w:color w:val="000000"/>
          <w:sz w:val="28"/>
          <w:szCs w:val="28"/>
          <w:lang w:eastAsia="ru-RU"/>
        </w:rPr>
        <w:t>Правительством</w:t>
      </w:r>
      <w:r w:rsidR="000E0C48" w:rsidRPr="000E0C48">
        <w:rPr>
          <w:rFonts w:ascii="Times New Roman" w:eastAsia="Times New Roman" w:hAnsi="Times New Roman" w:cs="Times New Roman"/>
          <w:color w:val="000000"/>
          <w:sz w:val="28"/>
          <w:szCs w:val="28"/>
          <w:lang w:eastAsia="ru-RU"/>
        </w:rPr>
        <w:t xml:space="preserve"> края</w:t>
      </w:r>
      <w:r w:rsidR="00476326" w:rsidRPr="000C79B2">
        <w:rPr>
          <w:rFonts w:ascii="Times New Roman" w:eastAsia="Times New Roman" w:hAnsi="Times New Roman" w:cs="Times New Roman"/>
          <w:color w:val="000000"/>
          <w:sz w:val="28"/>
          <w:szCs w:val="28"/>
          <w:lang w:eastAsia="ru-RU"/>
        </w:rPr>
        <w:t>.</w:t>
      </w:r>
      <w:r w:rsidR="000E0C48" w:rsidRPr="000E0C48">
        <w:rPr>
          <w:rFonts w:ascii="Times New Roman" w:eastAsia="Times New Roman" w:hAnsi="Times New Roman" w:cs="Times New Roman"/>
          <w:color w:val="000000"/>
          <w:sz w:val="28"/>
          <w:szCs w:val="28"/>
          <w:lang w:eastAsia="ru-RU"/>
        </w:rPr>
        <w:t xml:space="preserve"> </w:t>
      </w:r>
      <w:r w:rsidR="000E0C48" w:rsidRPr="000E0C48">
        <w:rPr>
          <w:rFonts w:ascii="Times New Roman" w:hAnsi="Times New Roman" w:cs="Times New Roman"/>
          <w:color w:val="333333"/>
          <w:sz w:val="28"/>
          <w:szCs w:val="28"/>
          <w:shd w:val="clear" w:color="auto" w:fill="FFFFFF"/>
        </w:rPr>
        <w:t>К</w:t>
      </w:r>
      <w:r w:rsidR="00476326" w:rsidRPr="000E0C48">
        <w:rPr>
          <w:rFonts w:ascii="Times New Roman" w:hAnsi="Times New Roman" w:cs="Times New Roman"/>
          <w:color w:val="333333"/>
          <w:sz w:val="28"/>
          <w:szCs w:val="28"/>
          <w:shd w:val="clear" w:color="auto" w:fill="FFFFFF"/>
        </w:rPr>
        <w:t>ак и в прошлые годы</w:t>
      </w:r>
      <w:r w:rsidR="00EC1DE7">
        <w:rPr>
          <w:rFonts w:ascii="Times New Roman" w:hAnsi="Times New Roman" w:cs="Times New Roman"/>
          <w:color w:val="333333"/>
          <w:sz w:val="28"/>
          <w:szCs w:val="28"/>
          <w:shd w:val="clear" w:color="auto" w:fill="FFFFFF"/>
        </w:rPr>
        <w:t>,</w:t>
      </w:r>
      <w:r w:rsidR="00476326" w:rsidRPr="000E0C48">
        <w:rPr>
          <w:rFonts w:ascii="Times New Roman" w:hAnsi="Times New Roman" w:cs="Times New Roman"/>
          <w:color w:val="333333"/>
          <w:sz w:val="28"/>
          <w:szCs w:val="28"/>
          <w:shd w:val="clear" w:color="auto" w:fill="FFFFFF"/>
        </w:rPr>
        <w:t xml:space="preserve"> в 201</w:t>
      </w:r>
      <w:r w:rsidR="000E0C48" w:rsidRPr="000E0C48">
        <w:rPr>
          <w:rFonts w:ascii="Times New Roman" w:hAnsi="Times New Roman" w:cs="Times New Roman"/>
          <w:color w:val="333333"/>
          <w:sz w:val="28"/>
          <w:szCs w:val="28"/>
          <w:shd w:val="clear" w:color="auto" w:fill="FFFFFF"/>
        </w:rPr>
        <w:t>9</w:t>
      </w:r>
      <w:r w:rsidR="00476326" w:rsidRPr="000E0C48">
        <w:rPr>
          <w:rFonts w:ascii="Times New Roman" w:hAnsi="Times New Roman" w:cs="Times New Roman"/>
          <w:color w:val="333333"/>
          <w:sz w:val="28"/>
          <w:szCs w:val="28"/>
          <w:shd w:val="clear" w:color="auto" w:fill="FFFFFF"/>
        </w:rPr>
        <w:t xml:space="preserve"> году особенно актуален поиск </w:t>
      </w:r>
      <w:proofErr w:type="gramStart"/>
      <w:r w:rsidR="00476326" w:rsidRPr="000E0C48">
        <w:rPr>
          <w:rFonts w:ascii="Times New Roman" w:hAnsi="Times New Roman" w:cs="Times New Roman"/>
          <w:color w:val="333333"/>
          <w:sz w:val="28"/>
          <w:szCs w:val="28"/>
          <w:shd w:val="clear" w:color="auto" w:fill="FFFFFF"/>
        </w:rPr>
        <w:t xml:space="preserve">резервов повышения собственных доходов бюджета </w:t>
      </w:r>
      <w:r w:rsidR="005B3404">
        <w:rPr>
          <w:rFonts w:ascii="Times New Roman" w:hAnsi="Times New Roman" w:cs="Times New Roman"/>
          <w:color w:val="333333"/>
          <w:sz w:val="28"/>
          <w:szCs w:val="28"/>
          <w:shd w:val="clear" w:color="auto" w:fill="FFFFFF"/>
        </w:rPr>
        <w:t>муниципального образования</w:t>
      </w:r>
      <w:proofErr w:type="gramEnd"/>
      <w:r w:rsidR="005B3404">
        <w:rPr>
          <w:rFonts w:ascii="Times New Roman" w:hAnsi="Times New Roman" w:cs="Times New Roman"/>
          <w:color w:val="333333"/>
          <w:sz w:val="28"/>
          <w:szCs w:val="28"/>
          <w:shd w:val="clear" w:color="auto" w:fill="FFFFFF"/>
        </w:rPr>
        <w:t xml:space="preserve"> </w:t>
      </w:r>
      <w:r w:rsidR="00476326" w:rsidRPr="000E0C48">
        <w:rPr>
          <w:rFonts w:ascii="Times New Roman" w:hAnsi="Times New Roman" w:cs="Times New Roman"/>
          <w:color w:val="333333"/>
          <w:sz w:val="28"/>
          <w:szCs w:val="28"/>
          <w:shd w:val="clear" w:color="auto" w:fill="FFFFFF"/>
        </w:rPr>
        <w:t>и снижение нагрузки на расходную часть бюджета города.</w:t>
      </w:r>
      <w:r w:rsidR="00DF6410">
        <w:rPr>
          <w:rFonts w:ascii="Times New Roman" w:hAnsi="Times New Roman" w:cs="Times New Roman"/>
          <w:color w:val="333333"/>
          <w:sz w:val="28"/>
          <w:szCs w:val="28"/>
          <w:shd w:val="clear" w:color="auto" w:fill="FFFFFF"/>
        </w:rPr>
        <w:t xml:space="preserve"> </w:t>
      </w:r>
    </w:p>
    <w:p w:rsidR="000E0C48" w:rsidRPr="000E0C48" w:rsidRDefault="000E0C48" w:rsidP="000E0C48">
      <w:pPr>
        <w:shd w:val="clear" w:color="auto" w:fill="FFFFFF"/>
        <w:spacing w:after="0" w:line="240" w:lineRule="auto"/>
        <w:jc w:val="both"/>
        <w:rPr>
          <w:rFonts w:ascii="Times New Roman" w:hAnsi="Times New Roman" w:cs="Times New Roman"/>
          <w:color w:val="333333"/>
          <w:sz w:val="28"/>
          <w:szCs w:val="28"/>
          <w:shd w:val="clear" w:color="auto" w:fill="FFFFFF"/>
        </w:rPr>
      </w:pPr>
    </w:p>
    <w:p w:rsidR="000E0C48" w:rsidRPr="0042341F" w:rsidRDefault="000E0C48" w:rsidP="000E0C48">
      <w:pPr>
        <w:spacing w:after="0" w:line="240" w:lineRule="auto"/>
        <w:jc w:val="both"/>
        <w:rPr>
          <w:rFonts w:ascii="Times New Roman" w:eastAsia="Times New Roman" w:hAnsi="Times New Roman" w:cs="Times New Roman"/>
          <w:bCs/>
          <w:sz w:val="28"/>
          <w:szCs w:val="28"/>
          <w:lang w:eastAsia="ru-RU"/>
        </w:rPr>
      </w:pPr>
      <w:r w:rsidRPr="0042341F">
        <w:rPr>
          <w:rFonts w:ascii="Times New Roman" w:eastAsia="Times New Roman" w:hAnsi="Times New Roman" w:cs="Times New Roman"/>
          <w:bCs/>
          <w:sz w:val="28"/>
          <w:szCs w:val="28"/>
          <w:lang w:eastAsia="ru-RU"/>
        </w:rPr>
        <w:t xml:space="preserve">             Контрольно-счетная палата рекомендовала </w:t>
      </w:r>
      <w:proofErr w:type="spellStart"/>
      <w:r w:rsidRPr="0042341F">
        <w:rPr>
          <w:rFonts w:ascii="Times New Roman" w:eastAsia="Times New Roman" w:hAnsi="Times New Roman" w:cs="Times New Roman"/>
          <w:sz w:val="28"/>
          <w:szCs w:val="28"/>
          <w:lang w:eastAsia="ru-RU"/>
        </w:rPr>
        <w:t>Березниковской</w:t>
      </w:r>
      <w:proofErr w:type="spellEnd"/>
      <w:r w:rsidRPr="0042341F">
        <w:rPr>
          <w:rFonts w:ascii="Times New Roman" w:eastAsia="Times New Roman" w:hAnsi="Times New Roman" w:cs="Times New Roman"/>
          <w:sz w:val="28"/>
          <w:szCs w:val="28"/>
          <w:lang w:eastAsia="ru-RU"/>
        </w:rPr>
        <w:t xml:space="preserve"> городской Думе</w:t>
      </w:r>
      <w:r w:rsidRPr="0042341F">
        <w:rPr>
          <w:rFonts w:ascii="Times New Roman" w:eastAsia="Times New Roman" w:hAnsi="Times New Roman" w:cs="Times New Roman"/>
          <w:bCs/>
          <w:sz w:val="28"/>
          <w:szCs w:val="28"/>
          <w:lang w:eastAsia="ru-RU"/>
        </w:rPr>
        <w:t xml:space="preserve"> к рассмотрению</w:t>
      </w:r>
      <w:r w:rsidRPr="0042341F">
        <w:rPr>
          <w:rFonts w:ascii="Times New Roman" w:eastAsia="Times New Roman" w:hAnsi="Times New Roman" w:cs="Times New Roman"/>
          <w:sz w:val="28"/>
          <w:szCs w:val="28"/>
          <w:lang w:eastAsia="ru-RU"/>
        </w:rPr>
        <w:t xml:space="preserve"> в первом чтении</w:t>
      </w:r>
      <w:r w:rsidRPr="0042341F">
        <w:rPr>
          <w:rFonts w:ascii="Times New Roman" w:eastAsia="Times New Roman" w:hAnsi="Times New Roman" w:cs="Times New Roman"/>
          <w:bCs/>
          <w:sz w:val="28"/>
          <w:szCs w:val="28"/>
          <w:lang w:eastAsia="ru-RU"/>
        </w:rPr>
        <w:t xml:space="preserve"> проект решения </w:t>
      </w:r>
      <w:proofErr w:type="spellStart"/>
      <w:r w:rsidRPr="0042341F">
        <w:rPr>
          <w:rFonts w:ascii="Times New Roman" w:eastAsia="Times New Roman" w:hAnsi="Times New Roman" w:cs="Times New Roman"/>
          <w:bCs/>
          <w:sz w:val="28"/>
          <w:szCs w:val="28"/>
          <w:lang w:eastAsia="ru-RU"/>
        </w:rPr>
        <w:t>Березниковской</w:t>
      </w:r>
      <w:proofErr w:type="spellEnd"/>
      <w:r w:rsidRPr="0042341F">
        <w:rPr>
          <w:rFonts w:ascii="Times New Roman" w:eastAsia="Times New Roman" w:hAnsi="Times New Roman" w:cs="Times New Roman"/>
          <w:bCs/>
          <w:sz w:val="28"/>
          <w:szCs w:val="28"/>
          <w:lang w:eastAsia="ru-RU"/>
        </w:rPr>
        <w:t xml:space="preserve"> городской Думы «О </w:t>
      </w:r>
      <w:r>
        <w:rPr>
          <w:rFonts w:ascii="Times New Roman" w:eastAsia="Times New Roman" w:hAnsi="Times New Roman" w:cs="Times New Roman"/>
          <w:bCs/>
          <w:sz w:val="28"/>
          <w:szCs w:val="28"/>
          <w:lang w:eastAsia="ru-RU"/>
        </w:rPr>
        <w:t>бюджете города Березники на 201</w:t>
      </w:r>
      <w:r w:rsidR="00EC1DE7">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 xml:space="preserve"> год и плановый период 20</w:t>
      </w:r>
      <w:r w:rsidR="00EC1DE7">
        <w:rPr>
          <w:rFonts w:ascii="Times New Roman" w:eastAsia="Times New Roman" w:hAnsi="Times New Roman" w:cs="Times New Roman"/>
          <w:bCs/>
          <w:sz w:val="28"/>
          <w:szCs w:val="28"/>
          <w:lang w:eastAsia="ru-RU"/>
        </w:rPr>
        <w:t>20</w:t>
      </w:r>
      <w:r w:rsidRPr="0042341F">
        <w:rPr>
          <w:rFonts w:ascii="Times New Roman" w:eastAsia="Times New Roman" w:hAnsi="Times New Roman" w:cs="Times New Roman"/>
          <w:bCs/>
          <w:sz w:val="28"/>
          <w:szCs w:val="28"/>
          <w:lang w:eastAsia="ru-RU"/>
        </w:rPr>
        <w:t xml:space="preserve"> и 20</w:t>
      </w:r>
      <w:r>
        <w:rPr>
          <w:rFonts w:ascii="Times New Roman" w:eastAsia="Times New Roman" w:hAnsi="Times New Roman" w:cs="Times New Roman"/>
          <w:bCs/>
          <w:sz w:val="28"/>
          <w:szCs w:val="28"/>
          <w:lang w:eastAsia="ru-RU"/>
        </w:rPr>
        <w:t>2</w:t>
      </w:r>
      <w:r w:rsidR="00EC1DE7">
        <w:rPr>
          <w:rFonts w:ascii="Times New Roman" w:eastAsia="Times New Roman" w:hAnsi="Times New Roman" w:cs="Times New Roman"/>
          <w:bCs/>
          <w:sz w:val="28"/>
          <w:szCs w:val="28"/>
          <w:lang w:eastAsia="ru-RU"/>
        </w:rPr>
        <w:t>1</w:t>
      </w:r>
      <w:r w:rsidRPr="0042341F">
        <w:rPr>
          <w:rFonts w:ascii="Times New Roman" w:eastAsia="Times New Roman" w:hAnsi="Times New Roman" w:cs="Times New Roman"/>
          <w:bCs/>
          <w:sz w:val="28"/>
          <w:szCs w:val="28"/>
          <w:lang w:eastAsia="ru-RU"/>
        </w:rPr>
        <w:t xml:space="preserve"> годов»</w:t>
      </w:r>
      <w:r w:rsidRPr="0042341F">
        <w:rPr>
          <w:rFonts w:ascii="Times New Roman" w:eastAsia="Times New Roman" w:hAnsi="Times New Roman" w:cs="Times New Roman"/>
          <w:b/>
          <w:sz w:val="28"/>
          <w:szCs w:val="28"/>
          <w:lang w:eastAsia="ru-RU"/>
        </w:rPr>
        <w:t>.</w:t>
      </w:r>
    </w:p>
    <w:p w:rsidR="000E0C48" w:rsidRDefault="000E0C48" w:rsidP="00476326">
      <w:pPr>
        <w:rPr>
          <w:color w:val="333333"/>
          <w:shd w:val="clear" w:color="auto" w:fill="FFFFFF"/>
        </w:rPr>
      </w:pPr>
    </w:p>
    <w:p w:rsidR="00476326" w:rsidRPr="0067633B" w:rsidRDefault="0067633B" w:rsidP="00AA786C">
      <w:pPr>
        <w:autoSpaceDE w:val="0"/>
        <w:autoSpaceDN w:val="0"/>
        <w:adjustRightInd w:val="0"/>
        <w:ind w:firstLine="539"/>
        <w:jc w:val="both"/>
        <w:rPr>
          <w:rFonts w:ascii="Times New Roman" w:hAnsi="Times New Roman" w:cs="Times New Roman"/>
          <w:sz w:val="28"/>
          <w:szCs w:val="28"/>
          <w:shd w:val="clear" w:color="auto" w:fill="FFFFFF"/>
        </w:rPr>
      </w:pPr>
      <w:r w:rsidRPr="0067633B">
        <w:rPr>
          <w:rFonts w:ascii="Times New Roman" w:hAnsi="Times New Roman" w:cs="Times New Roman"/>
          <w:sz w:val="28"/>
          <w:szCs w:val="28"/>
          <w:shd w:val="clear" w:color="auto" w:fill="FFFFFF"/>
        </w:rPr>
        <w:t>Спасибо за внимание!</w:t>
      </w:r>
    </w:p>
    <w:p w:rsidR="003E72A6" w:rsidRPr="00EC1DE7" w:rsidRDefault="00EC1DE7" w:rsidP="00EC1DE7">
      <w:pPr>
        <w:widowControl w:val="0"/>
        <w:shd w:val="clear" w:color="auto" w:fill="FFFFFF"/>
        <w:jc w:val="both"/>
        <w:rPr>
          <w:sz w:val="28"/>
          <w:szCs w:val="28"/>
        </w:rPr>
      </w:pPr>
      <w:r>
        <w:rPr>
          <w:rFonts w:cstheme="minorHAnsi"/>
          <w:color w:val="000000"/>
          <w:sz w:val="28"/>
          <w:szCs w:val="28"/>
          <w:shd w:val="clear" w:color="auto" w:fill="FFFFFF"/>
        </w:rPr>
        <w:t xml:space="preserve">Председатель </w:t>
      </w:r>
      <w:r>
        <w:rPr>
          <w:sz w:val="28"/>
          <w:szCs w:val="28"/>
        </w:rPr>
        <w:t>КСП г.</w:t>
      </w:r>
      <w:r w:rsidR="00175349">
        <w:rPr>
          <w:sz w:val="28"/>
          <w:szCs w:val="28"/>
        </w:rPr>
        <w:t xml:space="preserve"> </w:t>
      </w:r>
      <w:r>
        <w:rPr>
          <w:sz w:val="28"/>
          <w:szCs w:val="28"/>
        </w:rPr>
        <w:t>Березники                                                   С.Г.</w:t>
      </w:r>
      <w:r w:rsidR="00175349">
        <w:rPr>
          <w:sz w:val="28"/>
          <w:szCs w:val="28"/>
        </w:rPr>
        <w:t xml:space="preserve"> </w:t>
      </w:r>
      <w:r>
        <w:rPr>
          <w:sz w:val="28"/>
          <w:szCs w:val="28"/>
        </w:rPr>
        <w:t>Зотова</w:t>
      </w:r>
    </w:p>
    <w:p w:rsidR="00AF6C7B" w:rsidRPr="007028A1" w:rsidRDefault="00AF6C7B">
      <w:pPr>
        <w:rPr>
          <w:sz w:val="28"/>
          <w:szCs w:val="28"/>
        </w:rPr>
      </w:pPr>
      <w:bookmarkStart w:id="0" w:name="_GoBack"/>
      <w:bookmarkEnd w:id="0"/>
    </w:p>
    <w:sectPr w:rsidR="00AF6C7B" w:rsidRPr="007028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FF" w:rsidRDefault="005C1EFF" w:rsidP="003E72A6">
      <w:pPr>
        <w:spacing w:after="0" w:line="240" w:lineRule="auto"/>
      </w:pPr>
      <w:r>
        <w:separator/>
      </w:r>
    </w:p>
  </w:endnote>
  <w:endnote w:type="continuationSeparator" w:id="0">
    <w:p w:rsidR="005C1EFF" w:rsidRDefault="005C1EFF" w:rsidP="003E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FF" w:rsidRDefault="005C1EFF" w:rsidP="003E72A6">
      <w:pPr>
        <w:spacing w:after="0" w:line="240" w:lineRule="auto"/>
      </w:pPr>
      <w:r>
        <w:separator/>
      </w:r>
    </w:p>
  </w:footnote>
  <w:footnote w:type="continuationSeparator" w:id="0">
    <w:p w:rsidR="005C1EFF" w:rsidRDefault="005C1EFF" w:rsidP="003E7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63DCD"/>
    <w:multiLevelType w:val="hybridMultilevel"/>
    <w:tmpl w:val="15A01644"/>
    <w:lvl w:ilvl="0" w:tplc="04190001">
      <w:start w:val="1"/>
      <w:numFmt w:val="bullet"/>
      <w:lvlText w:val=""/>
      <w:lvlJc w:val="left"/>
      <w:pPr>
        <w:ind w:left="1070" w:hanging="360"/>
      </w:pPr>
      <w:rPr>
        <w:rFonts w:ascii="Symbol" w:hAnsi="Symbol"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36"/>
    <w:rsid w:val="00007BEB"/>
    <w:rsid w:val="000247D5"/>
    <w:rsid w:val="00054748"/>
    <w:rsid w:val="000E0C48"/>
    <w:rsid w:val="000E0F46"/>
    <w:rsid w:val="0011452B"/>
    <w:rsid w:val="00120547"/>
    <w:rsid w:val="00144725"/>
    <w:rsid w:val="001711E7"/>
    <w:rsid w:val="00175349"/>
    <w:rsid w:val="001A3462"/>
    <w:rsid w:val="001B20FD"/>
    <w:rsid w:val="001F4938"/>
    <w:rsid w:val="00242887"/>
    <w:rsid w:val="0024374D"/>
    <w:rsid w:val="0024799C"/>
    <w:rsid w:val="002921AF"/>
    <w:rsid w:val="002B600E"/>
    <w:rsid w:val="002D295B"/>
    <w:rsid w:val="00301B8F"/>
    <w:rsid w:val="00352B14"/>
    <w:rsid w:val="003A482D"/>
    <w:rsid w:val="003E72A6"/>
    <w:rsid w:val="003F6FB5"/>
    <w:rsid w:val="00403B0A"/>
    <w:rsid w:val="00423139"/>
    <w:rsid w:val="00426C76"/>
    <w:rsid w:val="00427149"/>
    <w:rsid w:val="004757D9"/>
    <w:rsid w:val="00476326"/>
    <w:rsid w:val="00490F96"/>
    <w:rsid w:val="00493906"/>
    <w:rsid w:val="004B3286"/>
    <w:rsid w:val="004C19B5"/>
    <w:rsid w:val="004F311D"/>
    <w:rsid w:val="004F616A"/>
    <w:rsid w:val="005951D0"/>
    <w:rsid w:val="005A0AC0"/>
    <w:rsid w:val="005A5653"/>
    <w:rsid w:val="005B3404"/>
    <w:rsid w:val="005C1EFF"/>
    <w:rsid w:val="005C7D97"/>
    <w:rsid w:val="005E4E33"/>
    <w:rsid w:val="005F71FD"/>
    <w:rsid w:val="005F7661"/>
    <w:rsid w:val="006168D4"/>
    <w:rsid w:val="006705DA"/>
    <w:rsid w:val="0067633B"/>
    <w:rsid w:val="0068698D"/>
    <w:rsid w:val="006A3DC4"/>
    <w:rsid w:val="006D1083"/>
    <w:rsid w:val="007028A1"/>
    <w:rsid w:val="0072395B"/>
    <w:rsid w:val="00784AED"/>
    <w:rsid w:val="00785049"/>
    <w:rsid w:val="007854C6"/>
    <w:rsid w:val="007C765E"/>
    <w:rsid w:val="00811036"/>
    <w:rsid w:val="00884F67"/>
    <w:rsid w:val="008A6E5E"/>
    <w:rsid w:val="009132A7"/>
    <w:rsid w:val="009327F6"/>
    <w:rsid w:val="009D6FDE"/>
    <w:rsid w:val="009E1DB7"/>
    <w:rsid w:val="009F284A"/>
    <w:rsid w:val="00A06541"/>
    <w:rsid w:val="00A32AC3"/>
    <w:rsid w:val="00A32D5B"/>
    <w:rsid w:val="00A41AB0"/>
    <w:rsid w:val="00A636C2"/>
    <w:rsid w:val="00A73929"/>
    <w:rsid w:val="00AA786C"/>
    <w:rsid w:val="00AB304D"/>
    <w:rsid w:val="00AD0399"/>
    <w:rsid w:val="00AF6C7B"/>
    <w:rsid w:val="00B52427"/>
    <w:rsid w:val="00B80481"/>
    <w:rsid w:val="00BA00A9"/>
    <w:rsid w:val="00C3028E"/>
    <w:rsid w:val="00C401E6"/>
    <w:rsid w:val="00C62CF6"/>
    <w:rsid w:val="00C65587"/>
    <w:rsid w:val="00C94ECA"/>
    <w:rsid w:val="00CA6780"/>
    <w:rsid w:val="00CD7B07"/>
    <w:rsid w:val="00CE5ED6"/>
    <w:rsid w:val="00CE7FEC"/>
    <w:rsid w:val="00D20128"/>
    <w:rsid w:val="00D90346"/>
    <w:rsid w:val="00DB21E6"/>
    <w:rsid w:val="00DD5890"/>
    <w:rsid w:val="00DF5FF3"/>
    <w:rsid w:val="00DF6410"/>
    <w:rsid w:val="00E35C1D"/>
    <w:rsid w:val="00E42687"/>
    <w:rsid w:val="00E43D63"/>
    <w:rsid w:val="00E5615A"/>
    <w:rsid w:val="00EB7FD2"/>
    <w:rsid w:val="00EC18FC"/>
    <w:rsid w:val="00EC1DE7"/>
    <w:rsid w:val="00ED1632"/>
    <w:rsid w:val="00F27130"/>
    <w:rsid w:val="00F52360"/>
    <w:rsid w:val="00F56C29"/>
    <w:rsid w:val="00F83AE6"/>
    <w:rsid w:val="00FD1133"/>
    <w:rsid w:val="00FE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24F8-89BC-4EAA-8171-D2633570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4080</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Доклад на публичные слушания</vt:lpstr>
      <vt:lpstr>    - отсутствие на предстоящую «трехлетку»  планируемого  предельного объема муници</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Direktor</cp:lastModifiedBy>
  <cp:revision>2</cp:revision>
  <cp:lastPrinted>2018-11-09T08:37:00Z</cp:lastPrinted>
  <dcterms:created xsi:type="dcterms:W3CDTF">2018-11-22T04:34:00Z</dcterms:created>
  <dcterms:modified xsi:type="dcterms:W3CDTF">2018-11-22T04:34:00Z</dcterms:modified>
</cp:coreProperties>
</file>